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43F" w:rsidRPr="00E117BB" w:rsidRDefault="00DC443F" w:rsidP="003E5C07">
      <w:pPr>
        <w:spacing w:line="480" w:lineRule="auto"/>
        <w:contextualSpacing/>
        <w:jc w:val="center"/>
        <w:rPr>
          <w:rFonts w:ascii="Times New Roman" w:hAnsi="Times New Roman" w:cs="Times New Roman"/>
          <w:sz w:val="24"/>
          <w:szCs w:val="24"/>
        </w:rPr>
      </w:pPr>
    </w:p>
    <w:p w:rsidR="00DC443F" w:rsidRPr="00E117BB" w:rsidRDefault="00DC443F" w:rsidP="003E5C07">
      <w:pPr>
        <w:spacing w:line="480" w:lineRule="auto"/>
        <w:contextualSpacing/>
        <w:jc w:val="center"/>
        <w:rPr>
          <w:rFonts w:ascii="Times New Roman" w:hAnsi="Times New Roman" w:cs="Times New Roman"/>
          <w:sz w:val="24"/>
          <w:szCs w:val="24"/>
        </w:rPr>
      </w:pPr>
    </w:p>
    <w:p w:rsidR="00DC443F" w:rsidRPr="00E117BB" w:rsidRDefault="00DC443F" w:rsidP="003E5C07">
      <w:pPr>
        <w:spacing w:line="480" w:lineRule="auto"/>
        <w:contextualSpacing/>
        <w:jc w:val="center"/>
        <w:rPr>
          <w:rFonts w:ascii="Times New Roman" w:hAnsi="Times New Roman" w:cs="Times New Roman"/>
          <w:sz w:val="24"/>
          <w:szCs w:val="24"/>
        </w:rPr>
      </w:pPr>
    </w:p>
    <w:p w:rsidR="00B76781" w:rsidRPr="00E117BB" w:rsidRDefault="00B76781" w:rsidP="003E5C07">
      <w:pPr>
        <w:spacing w:line="480" w:lineRule="auto"/>
        <w:contextualSpacing/>
        <w:jc w:val="center"/>
        <w:rPr>
          <w:rFonts w:ascii="Times New Roman" w:hAnsi="Times New Roman" w:cs="Times New Roman"/>
          <w:sz w:val="24"/>
          <w:szCs w:val="24"/>
        </w:rPr>
      </w:pPr>
    </w:p>
    <w:p w:rsidR="00B76781" w:rsidRPr="00E117BB" w:rsidRDefault="00B76781" w:rsidP="003E5C07">
      <w:pPr>
        <w:spacing w:line="480" w:lineRule="auto"/>
        <w:contextualSpacing/>
        <w:jc w:val="center"/>
        <w:rPr>
          <w:rFonts w:ascii="Times New Roman" w:hAnsi="Times New Roman" w:cs="Times New Roman"/>
          <w:sz w:val="24"/>
          <w:szCs w:val="24"/>
        </w:rPr>
      </w:pPr>
    </w:p>
    <w:p w:rsidR="00B76781" w:rsidRPr="00E117BB" w:rsidRDefault="00B76781" w:rsidP="003E5C07">
      <w:pPr>
        <w:spacing w:line="480" w:lineRule="auto"/>
        <w:contextualSpacing/>
        <w:jc w:val="center"/>
        <w:rPr>
          <w:rFonts w:ascii="Times New Roman" w:hAnsi="Times New Roman" w:cs="Times New Roman"/>
          <w:sz w:val="24"/>
          <w:szCs w:val="24"/>
        </w:rPr>
      </w:pPr>
    </w:p>
    <w:p w:rsidR="00B76781" w:rsidRPr="00E117BB" w:rsidRDefault="00B76781" w:rsidP="003E5C07">
      <w:pPr>
        <w:spacing w:line="480" w:lineRule="auto"/>
        <w:contextualSpacing/>
        <w:jc w:val="center"/>
        <w:rPr>
          <w:rFonts w:ascii="Times New Roman" w:hAnsi="Times New Roman" w:cs="Times New Roman"/>
          <w:sz w:val="24"/>
          <w:szCs w:val="24"/>
        </w:rPr>
      </w:pPr>
    </w:p>
    <w:p w:rsidR="00B76781" w:rsidRPr="00E117BB" w:rsidRDefault="00B76781" w:rsidP="003E5C07">
      <w:pPr>
        <w:spacing w:line="480" w:lineRule="auto"/>
        <w:contextualSpacing/>
        <w:jc w:val="center"/>
        <w:rPr>
          <w:rFonts w:ascii="Times New Roman" w:hAnsi="Times New Roman" w:cs="Times New Roman"/>
          <w:sz w:val="24"/>
          <w:szCs w:val="24"/>
        </w:rPr>
      </w:pPr>
    </w:p>
    <w:p w:rsidR="00DC443F" w:rsidRPr="00E117BB" w:rsidRDefault="00C72D96" w:rsidP="003E5C07">
      <w:pPr>
        <w:spacing w:line="480" w:lineRule="auto"/>
        <w:contextualSpacing/>
        <w:jc w:val="center"/>
        <w:rPr>
          <w:rFonts w:ascii="Times New Roman" w:hAnsi="Times New Roman" w:cs="Times New Roman"/>
          <w:sz w:val="24"/>
          <w:szCs w:val="24"/>
        </w:rPr>
      </w:pPr>
      <w:r w:rsidRPr="00E117BB">
        <w:rPr>
          <w:rFonts w:ascii="Times New Roman" w:hAnsi="Times New Roman" w:cs="Times New Roman"/>
          <w:sz w:val="24"/>
          <w:szCs w:val="24"/>
        </w:rPr>
        <w:t>Centric</w:t>
      </w:r>
    </w:p>
    <w:p w:rsidR="00B76781" w:rsidRPr="00E117BB" w:rsidRDefault="00B76781" w:rsidP="003E5C07">
      <w:pPr>
        <w:spacing w:line="480" w:lineRule="auto"/>
        <w:contextualSpacing/>
        <w:jc w:val="center"/>
        <w:rPr>
          <w:rFonts w:ascii="Times New Roman" w:hAnsi="Times New Roman" w:cs="Times New Roman"/>
          <w:sz w:val="24"/>
          <w:szCs w:val="24"/>
        </w:rPr>
      </w:pPr>
      <w:r w:rsidRPr="00E117BB">
        <w:rPr>
          <w:rFonts w:ascii="Times New Roman" w:hAnsi="Times New Roman" w:cs="Times New Roman"/>
          <w:sz w:val="24"/>
          <w:szCs w:val="24"/>
        </w:rPr>
        <w:t>Student’s Name</w:t>
      </w:r>
    </w:p>
    <w:p w:rsidR="00B76781" w:rsidRDefault="00B76781" w:rsidP="003E5C07">
      <w:pPr>
        <w:spacing w:line="480" w:lineRule="auto"/>
        <w:contextualSpacing/>
        <w:jc w:val="center"/>
        <w:rPr>
          <w:rFonts w:ascii="Times New Roman" w:hAnsi="Times New Roman" w:cs="Times New Roman"/>
          <w:sz w:val="24"/>
          <w:szCs w:val="24"/>
        </w:rPr>
      </w:pPr>
      <w:r w:rsidRPr="00E117BB">
        <w:rPr>
          <w:rFonts w:ascii="Times New Roman" w:hAnsi="Times New Roman" w:cs="Times New Roman"/>
          <w:sz w:val="24"/>
          <w:szCs w:val="24"/>
        </w:rPr>
        <w:t>Institutional Affiliation</w:t>
      </w:r>
    </w:p>
    <w:p w:rsidR="00B152EC" w:rsidRPr="00E117BB" w:rsidRDefault="00B152EC" w:rsidP="003E5C0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DC443F" w:rsidRPr="00E117BB" w:rsidRDefault="00DC443F" w:rsidP="003E5C07">
      <w:pPr>
        <w:spacing w:line="480" w:lineRule="auto"/>
        <w:contextualSpacing/>
        <w:rPr>
          <w:rFonts w:ascii="Times New Roman" w:hAnsi="Times New Roman" w:cs="Times New Roman"/>
          <w:sz w:val="24"/>
          <w:szCs w:val="24"/>
        </w:rPr>
      </w:pPr>
      <w:r w:rsidRPr="00E117BB">
        <w:rPr>
          <w:rFonts w:ascii="Times New Roman" w:hAnsi="Times New Roman" w:cs="Times New Roman"/>
          <w:sz w:val="24"/>
          <w:szCs w:val="24"/>
        </w:rPr>
        <w:br w:type="page"/>
      </w:r>
    </w:p>
    <w:p w:rsidR="00E40C43" w:rsidRPr="00E117BB" w:rsidRDefault="00C72D96" w:rsidP="00E40C43">
      <w:pPr>
        <w:spacing w:line="480" w:lineRule="auto"/>
        <w:contextualSpacing/>
        <w:jc w:val="center"/>
        <w:rPr>
          <w:rFonts w:ascii="Times New Roman" w:hAnsi="Times New Roman" w:cs="Times New Roman"/>
          <w:sz w:val="24"/>
          <w:szCs w:val="24"/>
        </w:rPr>
      </w:pPr>
      <w:r w:rsidRPr="00E117BB">
        <w:rPr>
          <w:rFonts w:ascii="Times New Roman" w:hAnsi="Times New Roman" w:cs="Times New Roman"/>
          <w:sz w:val="24"/>
          <w:szCs w:val="24"/>
        </w:rPr>
        <w:lastRenderedPageBreak/>
        <w:t>Centric</w:t>
      </w:r>
    </w:p>
    <w:p w:rsidR="00E40C43" w:rsidRPr="00E117BB" w:rsidRDefault="00E40C43" w:rsidP="00E40C43">
      <w:pPr>
        <w:spacing w:line="480" w:lineRule="auto"/>
        <w:contextualSpacing/>
        <w:jc w:val="center"/>
        <w:rPr>
          <w:rFonts w:ascii="Times New Roman" w:hAnsi="Times New Roman" w:cs="Times New Roman"/>
          <w:b/>
          <w:sz w:val="24"/>
          <w:szCs w:val="24"/>
        </w:rPr>
      </w:pPr>
      <w:r w:rsidRPr="00E117BB">
        <w:rPr>
          <w:rFonts w:ascii="Times New Roman" w:hAnsi="Times New Roman" w:cs="Times New Roman"/>
          <w:b/>
          <w:sz w:val="24"/>
          <w:szCs w:val="24"/>
        </w:rPr>
        <w:t>Introduction</w:t>
      </w:r>
    </w:p>
    <w:p w:rsidR="00963955" w:rsidRPr="00E117BB" w:rsidRDefault="00C72D96" w:rsidP="00B152EC">
      <w:pPr>
        <w:spacing w:line="480" w:lineRule="auto"/>
        <w:ind w:firstLine="720"/>
        <w:contextualSpacing/>
        <w:rPr>
          <w:rFonts w:ascii="Times New Roman" w:hAnsi="Times New Roman" w:cs="Times New Roman"/>
          <w:sz w:val="24"/>
          <w:szCs w:val="24"/>
        </w:rPr>
      </w:pPr>
      <w:r w:rsidRPr="00E117BB">
        <w:rPr>
          <w:rFonts w:ascii="Times New Roman" w:hAnsi="Times New Roman" w:cs="Times New Roman"/>
          <w:sz w:val="24"/>
          <w:szCs w:val="24"/>
        </w:rPr>
        <w:t>The main water brands in the Eu</w:t>
      </w:r>
      <w:r w:rsidR="00B152EC">
        <w:rPr>
          <w:rFonts w:ascii="Times New Roman" w:hAnsi="Times New Roman" w:cs="Times New Roman"/>
          <w:sz w:val="24"/>
          <w:szCs w:val="24"/>
        </w:rPr>
        <w:t>ro</w:t>
      </w:r>
      <w:r w:rsidRPr="00E117BB">
        <w:rPr>
          <w:rFonts w:ascii="Times New Roman" w:hAnsi="Times New Roman" w:cs="Times New Roman"/>
          <w:sz w:val="24"/>
          <w:szCs w:val="24"/>
        </w:rPr>
        <w:t xml:space="preserve">pean Union are </w:t>
      </w:r>
      <w:r w:rsidRPr="00E117BB">
        <w:rPr>
          <w:rFonts w:ascii="Times New Roman" w:hAnsi="Times New Roman" w:cs="Times New Roman"/>
          <w:bCs/>
          <w:sz w:val="24"/>
          <w:szCs w:val="24"/>
        </w:rPr>
        <w:t>Voss</w:t>
      </w:r>
      <w:r w:rsidRPr="00E117BB">
        <w:rPr>
          <w:rFonts w:ascii="Times New Roman" w:hAnsi="Times New Roman" w:cs="Times New Roman"/>
          <w:sz w:val="24"/>
          <w:szCs w:val="24"/>
        </w:rPr>
        <w:t xml:space="preserve"> Artesian Water, </w:t>
      </w:r>
      <w:r w:rsidRPr="00E117BB">
        <w:rPr>
          <w:rFonts w:ascii="Times New Roman" w:hAnsi="Times New Roman" w:cs="Times New Roman"/>
          <w:bCs/>
          <w:sz w:val="24"/>
          <w:szCs w:val="24"/>
        </w:rPr>
        <w:t>Perrier</w:t>
      </w:r>
      <w:r w:rsidRPr="00E117BB">
        <w:rPr>
          <w:rFonts w:ascii="Times New Roman" w:hAnsi="Times New Roman" w:cs="Times New Roman"/>
          <w:sz w:val="24"/>
          <w:szCs w:val="24"/>
        </w:rPr>
        <w:t xml:space="preserve"> Mineral Water, </w:t>
      </w:r>
      <w:r w:rsidRPr="00E117BB">
        <w:rPr>
          <w:rFonts w:ascii="Times New Roman" w:hAnsi="Times New Roman" w:cs="Times New Roman"/>
          <w:bCs/>
          <w:sz w:val="24"/>
          <w:szCs w:val="24"/>
        </w:rPr>
        <w:t>Evian</w:t>
      </w:r>
      <w:r w:rsidRPr="00E117BB">
        <w:rPr>
          <w:rFonts w:ascii="Times New Roman" w:hAnsi="Times New Roman" w:cs="Times New Roman"/>
          <w:sz w:val="24"/>
          <w:szCs w:val="24"/>
        </w:rPr>
        <w:t xml:space="preserve"> Natural Spring Water, </w:t>
      </w:r>
      <w:proofErr w:type="spellStart"/>
      <w:r w:rsidRPr="00E117BB">
        <w:rPr>
          <w:rFonts w:ascii="Times New Roman" w:hAnsi="Times New Roman" w:cs="Times New Roman"/>
          <w:bCs/>
          <w:sz w:val="24"/>
          <w:szCs w:val="24"/>
        </w:rPr>
        <w:t>Gerolsteiner</w:t>
      </w:r>
      <w:proofErr w:type="spellEnd"/>
      <w:r w:rsidRPr="00E117BB">
        <w:rPr>
          <w:rFonts w:ascii="Times New Roman" w:hAnsi="Times New Roman" w:cs="Times New Roman"/>
          <w:sz w:val="24"/>
          <w:szCs w:val="24"/>
        </w:rPr>
        <w:t xml:space="preserve"> Mineral Water and </w:t>
      </w:r>
      <w:proofErr w:type="spellStart"/>
      <w:r w:rsidRPr="00E117BB">
        <w:rPr>
          <w:rFonts w:ascii="Times New Roman" w:hAnsi="Times New Roman" w:cs="Times New Roman"/>
          <w:sz w:val="24"/>
          <w:szCs w:val="24"/>
        </w:rPr>
        <w:t>Hildon</w:t>
      </w:r>
      <w:proofErr w:type="spellEnd"/>
      <w:r w:rsidRPr="00E117BB">
        <w:rPr>
          <w:rFonts w:ascii="Times New Roman" w:hAnsi="Times New Roman" w:cs="Times New Roman"/>
          <w:sz w:val="24"/>
          <w:szCs w:val="24"/>
        </w:rPr>
        <w:t xml:space="preserve"> Natural Mineral Water. </w:t>
      </w:r>
      <w:r w:rsidR="007B4811" w:rsidRPr="00E117BB">
        <w:rPr>
          <w:rFonts w:ascii="Times New Roman" w:hAnsi="Times New Roman" w:cs="Times New Roman"/>
          <w:sz w:val="24"/>
          <w:szCs w:val="24"/>
        </w:rPr>
        <w:t>The market plan includes the objectives of the business that fall into various categories namely, financial strategic objectives, and learning or people strategic objectives. Financial objectives include cutting the incurred expe</w:t>
      </w:r>
      <w:r w:rsidR="003E5C07" w:rsidRPr="00E117BB">
        <w:rPr>
          <w:rFonts w:ascii="Times New Roman" w:hAnsi="Times New Roman" w:cs="Times New Roman"/>
          <w:sz w:val="24"/>
          <w:szCs w:val="24"/>
        </w:rPr>
        <w:t>nses by ten percent every month and increasing the market share</w:t>
      </w:r>
      <w:r w:rsidR="007B4811" w:rsidRPr="00E117BB">
        <w:rPr>
          <w:rFonts w:ascii="Times New Roman" w:hAnsi="Times New Roman" w:cs="Times New Roman"/>
          <w:sz w:val="24"/>
          <w:szCs w:val="24"/>
        </w:rPr>
        <w:t xml:space="preserve">. </w:t>
      </w:r>
      <w:r w:rsidR="00963955" w:rsidRPr="00E117BB">
        <w:rPr>
          <w:rFonts w:ascii="Times New Roman" w:hAnsi="Times New Roman" w:cs="Times New Roman"/>
          <w:sz w:val="24"/>
          <w:szCs w:val="24"/>
        </w:rPr>
        <w:t xml:space="preserve"> </w:t>
      </w:r>
    </w:p>
    <w:p w:rsidR="00647015" w:rsidRPr="00E117BB" w:rsidRDefault="00963955" w:rsidP="003E5C07">
      <w:pPr>
        <w:pStyle w:val="Heading1"/>
        <w:spacing w:line="480" w:lineRule="auto"/>
        <w:contextualSpacing/>
        <w:jc w:val="center"/>
        <w:rPr>
          <w:rFonts w:ascii="Times New Roman" w:hAnsi="Times New Roman" w:cs="Times New Roman"/>
          <w:color w:val="auto"/>
          <w:sz w:val="24"/>
          <w:szCs w:val="24"/>
        </w:rPr>
      </w:pPr>
      <w:bookmarkStart w:id="0" w:name="_Toc511157763"/>
      <w:r w:rsidRPr="00E117BB">
        <w:rPr>
          <w:rFonts w:ascii="Times New Roman" w:hAnsi="Times New Roman" w:cs="Times New Roman"/>
          <w:color w:val="auto"/>
          <w:sz w:val="24"/>
          <w:szCs w:val="24"/>
        </w:rPr>
        <w:t>Current Situation and Diagnosis of the Problem</w:t>
      </w:r>
      <w:bookmarkStart w:id="1" w:name="_GoBack"/>
      <w:bookmarkEnd w:id="0"/>
      <w:bookmarkEnd w:id="1"/>
    </w:p>
    <w:p w:rsidR="007524AF" w:rsidRPr="00E117BB" w:rsidRDefault="007524AF" w:rsidP="003E5C07">
      <w:pPr>
        <w:spacing w:line="480" w:lineRule="auto"/>
        <w:contextualSpacing/>
        <w:jc w:val="both"/>
        <w:rPr>
          <w:rFonts w:ascii="Times New Roman" w:hAnsi="Times New Roman" w:cs="Times New Roman"/>
          <w:b/>
          <w:sz w:val="24"/>
          <w:szCs w:val="24"/>
        </w:rPr>
      </w:pPr>
      <w:r w:rsidRPr="00E117BB">
        <w:rPr>
          <w:rFonts w:ascii="Times New Roman" w:hAnsi="Times New Roman" w:cs="Times New Roman"/>
          <w:b/>
          <w:sz w:val="24"/>
          <w:szCs w:val="24"/>
        </w:rPr>
        <w:t xml:space="preserve">1.    Internal </w:t>
      </w:r>
      <w:r w:rsidR="007820EB" w:rsidRPr="00E117BB">
        <w:rPr>
          <w:rFonts w:ascii="Times New Roman" w:hAnsi="Times New Roman" w:cs="Times New Roman"/>
          <w:b/>
          <w:sz w:val="24"/>
          <w:szCs w:val="24"/>
        </w:rPr>
        <w:t>Environments</w:t>
      </w:r>
    </w:p>
    <w:p w:rsidR="007524AF" w:rsidRPr="00E117BB" w:rsidRDefault="007524AF" w:rsidP="003E5C07">
      <w:pPr>
        <w:spacing w:line="480" w:lineRule="auto"/>
        <w:contextualSpacing/>
        <w:jc w:val="both"/>
        <w:rPr>
          <w:rFonts w:ascii="Times New Roman" w:hAnsi="Times New Roman" w:cs="Times New Roman"/>
          <w:sz w:val="24"/>
          <w:szCs w:val="24"/>
        </w:rPr>
      </w:pPr>
      <w:r w:rsidRPr="00E117BB">
        <w:rPr>
          <w:rFonts w:ascii="Times New Roman" w:hAnsi="Times New Roman" w:cs="Times New Roman"/>
          <w:sz w:val="24"/>
          <w:szCs w:val="24"/>
        </w:rPr>
        <w:t xml:space="preserve">These factors are the ones that keep us on the top notch from </w:t>
      </w:r>
      <w:r w:rsidR="00C72D96" w:rsidRPr="00E117BB">
        <w:rPr>
          <w:rFonts w:ascii="Times New Roman" w:hAnsi="Times New Roman" w:cs="Times New Roman"/>
          <w:sz w:val="24"/>
          <w:szCs w:val="24"/>
        </w:rPr>
        <w:t>the</w:t>
      </w:r>
      <w:r w:rsidRPr="00E117BB">
        <w:rPr>
          <w:rFonts w:ascii="Times New Roman" w:hAnsi="Times New Roman" w:cs="Times New Roman"/>
          <w:sz w:val="24"/>
          <w:szCs w:val="24"/>
        </w:rPr>
        <w:t xml:space="preserve"> competitors</w:t>
      </w:r>
    </w:p>
    <w:p w:rsidR="00C72D96" w:rsidRPr="00E117BB" w:rsidRDefault="007524AF" w:rsidP="003E5C07">
      <w:pPr>
        <w:spacing w:line="480" w:lineRule="auto"/>
        <w:contextualSpacing/>
        <w:jc w:val="both"/>
        <w:rPr>
          <w:rFonts w:ascii="Times New Roman" w:hAnsi="Times New Roman" w:cs="Times New Roman"/>
          <w:sz w:val="24"/>
          <w:szCs w:val="24"/>
        </w:rPr>
      </w:pPr>
      <w:r w:rsidRPr="00E117BB">
        <w:rPr>
          <w:rFonts w:ascii="Times New Roman" w:hAnsi="Times New Roman" w:cs="Times New Roman"/>
          <w:b/>
          <w:sz w:val="24"/>
          <w:szCs w:val="24"/>
        </w:rPr>
        <w:t>Professionalism</w:t>
      </w:r>
      <w:r w:rsidRPr="00E117BB">
        <w:rPr>
          <w:rFonts w:ascii="Times New Roman" w:hAnsi="Times New Roman" w:cs="Times New Roman"/>
          <w:sz w:val="24"/>
          <w:szCs w:val="24"/>
        </w:rPr>
        <w:t xml:space="preserve">: The fact that </w:t>
      </w:r>
      <w:r w:rsidR="00C72D96" w:rsidRPr="00E117BB">
        <w:rPr>
          <w:rFonts w:ascii="Times New Roman" w:hAnsi="Times New Roman" w:cs="Times New Roman"/>
          <w:sz w:val="24"/>
          <w:szCs w:val="24"/>
        </w:rPr>
        <w:t>the</w:t>
      </w:r>
      <w:r w:rsidRPr="00E117BB">
        <w:rPr>
          <w:rFonts w:ascii="Times New Roman" w:hAnsi="Times New Roman" w:cs="Times New Roman"/>
          <w:sz w:val="24"/>
          <w:szCs w:val="24"/>
        </w:rPr>
        <w:t xml:space="preserve"> work is not a ‘white collar’ job does not mean </w:t>
      </w:r>
      <w:r w:rsidR="00C72D96" w:rsidRPr="00E117BB">
        <w:rPr>
          <w:rFonts w:ascii="Times New Roman" w:hAnsi="Times New Roman" w:cs="Times New Roman"/>
          <w:sz w:val="24"/>
          <w:szCs w:val="24"/>
        </w:rPr>
        <w:t>they</w:t>
      </w:r>
      <w:r w:rsidRPr="00E117BB">
        <w:rPr>
          <w:rFonts w:ascii="Times New Roman" w:hAnsi="Times New Roman" w:cs="Times New Roman"/>
          <w:sz w:val="24"/>
          <w:szCs w:val="24"/>
        </w:rPr>
        <w:t xml:space="preserve"> have to ignore the essence of being professional. Some of </w:t>
      </w:r>
      <w:r w:rsidR="00C72D96" w:rsidRPr="00E117BB">
        <w:rPr>
          <w:rFonts w:ascii="Times New Roman" w:hAnsi="Times New Roman" w:cs="Times New Roman"/>
          <w:sz w:val="24"/>
          <w:szCs w:val="24"/>
        </w:rPr>
        <w:t>the</w:t>
      </w:r>
      <w:r w:rsidRPr="00E117BB">
        <w:rPr>
          <w:rFonts w:ascii="Times New Roman" w:hAnsi="Times New Roman" w:cs="Times New Roman"/>
          <w:sz w:val="24"/>
          <w:szCs w:val="24"/>
        </w:rPr>
        <w:t xml:space="preserve"> approaches to this include; hiring and maintaining a clean, presentable and enthusiastic crew, who are passionate</w:t>
      </w:r>
      <w:r w:rsidR="00C72D96" w:rsidRPr="00E117BB">
        <w:rPr>
          <w:rFonts w:ascii="Times New Roman" w:hAnsi="Times New Roman" w:cs="Times New Roman"/>
          <w:sz w:val="24"/>
          <w:szCs w:val="24"/>
        </w:rPr>
        <w:t xml:space="preserve"> and diligent at what they do. The</w:t>
      </w:r>
      <w:r w:rsidR="00D563DF" w:rsidRPr="00E117BB">
        <w:rPr>
          <w:rFonts w:ascii="Times New Roman" w:hAnsi="Times New Roman" w:cs="Times New Roman"/>
          <w:sz w:val="24"/>
          <w:szCs w:val="24"/>
        </w:rPr>
        <w:t xml:space="preserve"> uniforms help in identifying who</w:t>
      </w:r>
      <w:r w:rsidRPr="00E117BB">
        <w:rPr>
          <w:rFonts w:ascii="Times New Roman" w:hAnsi="Times New Roman" w:cs="Times New Roman"/>
          <w:sz w:val="24"/>
          <w:szCs w:val="24"/>
        </w:rPr>
        <w:t xml:space="preserve"> </w:t>
      </w:r>
      <w:r w:rsidR="00C72D96" w:rsidRPr="00E117BB">
        <w:rPr>
          <w:rFonts w:ascii="Times New Roman" w:hAnsi="Times New Roman" w:cs="Times New Roman"/>
          <w:sz w:val="24"/>
          <w:szCs w:val="24"/>
        </w:rPr>
        <w:t>they</w:t>
      </w:r>
      <w:r w:rsidRPr="00E117BB">
        <w:rPr>
          <w:rFonts w:ascii="Times New Roman" w:hAnsi="Times New Roman" w:cs="Times New Roman"/>
          <w:sz w:val="24"/>
          <w:szCs w:val="24"/>
        </w:rPr>
        <w:t xml:space="preserve"> are, th</w:t>
      </w:r>
      <w:r w:rsidR="00D563DF" w:rsidRPr="00E117BB">
        <w:rPr>
          <w:rFonts w:ascii="Times New Roman" w:hAnsi="Times New Roman" w:cs="Times New Roman"/>
          <w:sz w:val="24"/>
          <w:szCs w:val="24"/>
        </w:rPr>
        <w:t xml:space="preserve">rough the </w:t>
      </w:r>
      <w:r w:rsidRPr="00E117BB">
        <w:rPr>
          <w:rFonts w:ascii="Times New Roman" w:hAnsi="Times New Roman" w:cs="Times New Roman"/>
          <w:sz w:val="24"/>
          <w:szCs w:val="24"/>
        </w:rPr>
        <w:t>company</w:t>
      </w:r>
      <w:r w:rsidR="00D563DF" w:rsidRPr="00E117BB">
        <w:rPr>
          <w:rFonts w:ascii="Times New Roman" w:hAnsi="Times New Roman" w:cs="Times New Roman"/>
          <w:sz w:val="24"/>
          <w:szCs w:val="24"/>
        </w:rPr>
        <w:t>’s</w:t>
      </w:r>
      <w:r w:rsidRPr="00E117BB">
        <w:rPr>
          <w:rFonts w:ascii="Times New Roman" w:hAnsi="Times New Roman" w:cs="Times New Roman"/>
          <w:sz w:val="24"/>
          <w:szCs w:val="24"/>
        </w:rPr>
        <w:t xml:space="preserve"> inform</w:t>
      </w:r>
      <w:r w:rsidR="00D563DF" w:rsidRPr="00E117BB">
        <w:rPr>
          <w:rFonts w:ascii="Times New Roman" w:hAnsi="Times New Roman" w:cs="Times New Roman"/>
          <w:sz w:val="24"/>
          <w:szCs w:val="24"/>
        </w:rPr>
        <w:t>ation printed on them which includ</w:t>
      </w:r>
      <w:r w:rsidRPr="00E117BB">
        <w:rPr>
          <w:rFonts w:ascii="Times New Roman" w:hAnsi="Times New Roman" w:cs="Times New Roman"/>
          <w:sz w:val="24"/>
          <w:szCs w:val="24"/>
        </w:rPr>
        <w:t xml:space="preserve">e the name, logo, and contacts. </w:t>
      </w:r>
    </w:p>
    <w:p w:rsidR="00C210A1" w:rsidRPr="00E117BB" w:rsidRDefault="00A579C8" w:rsidP="003E5C07">
      <w:pPr>
        <w:spacing w:line="480" w:lineRule="auto"/>
        <w:contextualSpacing/>
        <w:jc w:val="both"/>
        <w:rPr>
          <w:rFonts w:ascii="Times New Roman" w:hAnsi="Times New Roman" w:cs="Times New Roman"/>
          <w:iCs/>
          <w:sz w:val="24"/>
          <w:szCs w:val="24"/>
        </w:rPr>
      </w:pPr>
      <w:r w:rsidRPr="00E117BB">
        <w:rPr>
          <w:rFonts w:ascii="Times New Roman" w:hAnsi="Times New Roman" w:cs="Times New Roman"/>
          <w:b/>
          <w:sz w:val="24"/>
          <w:szCs w:val="24"/>
        </w:rPr>
        <w:t>Experience</w:t>
      </w:r>
      <w:r w:rsidR="00EE05DA" w:rsidRPr="00E117BB">
        <w:rPr>
          <w:rFonts w:ascii="Times New Roman" w:hAnsi="Times New Roman" w:cs="Times New Roman"/>
          <w:b/>
          <w:sz w:val="24"/>
          <w:szCs w:val="24"/>
        </w:rPr>
        <w:t xml:space="preserve"> </w:t>
      </w:r>
      <w:r w:rsidR="006305F9" w:rsidRPr="00E117BB">
        <w:rPr>
          <w:rFonts w:ascii="Times New Roman" w:hAnsi="Times New Roman" w:cs="Times New Roman"/>
          <w:b/>
          <w:sz w:val="24"/>
          <w:szCs w:val="24"/>
        </w:rPr>
        <w:t>&amp; Credentials</w:t>
      </w:r>
      <w:r w:rsidRPr="00E117BB">
        <w:rPr>
          <w:rFonts w:ascii="Times New Roman" w:hAnsi="Times New Roman" w:cs="Times New Roman"/>
          <w:sz w:val="24"/>
          <w:szCs w:val="24"/>
        </w:rPr>
        <w:t>:</w:t>
      </w:r>
      <w:r w:rsidR="006305F9" w:rsidRPr="00E117BB">
        <w:rPr>
          <w:rFonts w:ascii="Times New Roman" w:hAnsi="Times New Roman" w:cs="Times New Roman"/>
          <w:sz w:val="24"/>
          <w:szCs w:val="24"/>
        </w:rPr>
        <w:t xml:space="preserve"> </w:t>
      </w:r>
      <w:r w:rsidR="00C72D96" w:rsidRPr="00E117BB">
        <w:rPr>
          <w:rFonts w:ascii="Times New Roman" w:hAnsi="Times New Roman" w:cs="Times New Roman"/>
          <w:sz w:val="24"/>
          <w:szCs w:val="24"/>
        </w:rPr>
        <w:t>The</w:t>
      </w:r>
      <w:r w:rsidR="006305F9" w:rsidRPr="00E117BB">
        <w:rPr>
          <w:rFonts w:ascii="Times New Roman" w:hAnsi="Times New Roman" w:cs="Times New Roman"/>
          <w:sz w:val="24"/>
          <w:szCs w:val="24"/>
        </w:rPr>
        <w:t xml:space="preserve"> company has had many years of experience in th</w:t>
      </w:r>
      <w:r w:rsidR="00560168" w:rsidRPr="00E117BB">
        <w:rPr>
          <w:rFonts w:ascii="Times New Roman" w:hAnsi="Times New Roman" w:cs="Times New Roman"/>
          <w:sz w:val="24"/>
          <w:szCs w:val="24"/>
        </w:rPr>
        <w:t xml:space="preserve">e global </w:t>
      </w:r>
      <w:r w:rsidR="00E117BB" w:rsidRPr="00E117BB">
        <w:rPr>
          <w:rFonts w:ascii="Times New Roman" w:hAnsi="Times New Roman" w:cs="Times New Roman"/>
          <w:sz w:val="24"/>
          <w:szCs w:val="24"/>
        </w:rPr>
        <w:t>water</w:t>
      </w:r>
      <w:r w:rsidR="00560168" w:rsidRPr="00E117BB">
        <w:rPr>
          <w:rFonts w:ascii="Times New Roman" w:hAnsi="Times New Roman" w:cs="Times New Roman"/>
          <w:sz w:val="24"/>
          <w:szCs w:val="24"/>
        </w:rPr>
        <w:t xml:space="preserve"> </w:t>
      </w:r>
      <w:r w:rsidR="006305F9" w:rsidRPr="00E117BB">
        <w:rPr>
          <w:rFonts w:ascii="Times New Roman" w:hAnsi="Times New Roman" w:cs="Times New Roman"/>
          <w:sz w:val="24"/>
          <w:szCs w:val="24"/>
        </w:rPr>
        <w:t xml:space="preserve">business hence </w:t>
      </w:r>
      <w:r w:rsidR="00C72D96" w:rsidRPr="00E117BB">
        <w:rPr>
          <w:rFonts w:ascii="Times New Roman" w:hAnsi="Times New Roman" w:cs="Times New Roman"/>
          <w:sz w:val="24"/>
          <w:szCs w:val="24"/>
        </w:rPr>
        <w:t>they</w:t>
      </w:r>
      <w:r w:rsidR="006305F9" w:rsidRPr="00E117BB">
        <w:rPr>
          <w:rFonts w:ascii="Times New Roman" w:hAnsi="Times New Roman" w:cs="Times New Roman"/>
          <w:sz w:val="24"/>
          <w:szCs w:val="24"/>
        </w:rPr>
        <w:t xml:space="preserve"> are in a position to identify issue</w:t>
      </w:r>
      <w:r w:rsidR="00D563DF" w:rsidRPr="00E117BB">
        <w:rPr>
          <w:rFonts w:ascii="Times New Roman" w:hAnsi="Times New Roman" w:cs="Times New Roman"/>
          <w:sz w:val="24"/>
          <w:szCs w:val="24"/>
        </w:rPr>
        <w:t>s</w:t>
      </w:r>
      <w:r w:rsidR="006305F9" w:rsidRPr="00E117BB">
        <w:rPr>
          <w:rFonts w:ascii="Times New Roman" w:hAnsi="Times New Roman" w:cs="Times New Roman"/>
          <w:sz w:val="24"/>
          <w:szCs w:val="24"/>
        </w:rPr>
        <w:t xml:space="preserve"> related to the market, and </w:t>
      </w:r>
      <w:r w:rsidR="00C72D96" w:rsidRPr="00E117BB">
        <w:rPr>
          <w:rFonts w:ascii="Times New Roman" w:hAnsi="Times New Roman" w:cs="Times New Roman"/>
          <w:sz w:val="24"/>
          <w:szCs w:val="24"/>
        </w:rPr>
        <w:t>they</w:t>
      </w:r>
      <w:r w:rsidR="006305F9" w:rsidRPr="00E117BB">
        <w:rPr>
          <w:rFonts w:ascii="Times New Roman" w:hAnsi="Times New Roman" w:cs="Times New Roman"/>
          <w:sz w:val="24"/>
          <w:szCs w:val="24"/>
        </w:rPr>
        <w:t xml:space="preserve"> understand the market needs more than the incoming competitors.</w:t>
      </w:r>
    </w:p>
    <w:p w:rsidR="00571EDD" w:rsidRPr="00E117BB" w:rsidRDefault="007524AF" w:rsidP="003E5C07">
      <w:pPr>
        <w:spacing w:line="480" w:lineRule="auto"/>
        <w:contextualSpacing/>
        <w:jc w:val="both"/>
        <w:rPr>
          <w:rFonts w:ascii="Times New Roman" w:hAnsi="Times New Roman" w:cs="Times New Roman"/>
          <w:sz w:val="24"/>
          <w:szCs w:val="24"/>
        </w:rPr>
      </w:pPr>
      <w:r w:rsidRPr="00E117BB">
        <w:rPr>
          <w:rFonts w:ascii="Times New Roman" w:hAnsi="Times New Roman" w:cs="Times New Roman"/>
          <w:b/>
          <w:sz w:val="24"/>
          <w:szCs w:val="24"/>
        </w:rPr>
        <w:t>Population</w:t>
      </w:r>
      <w:r w:rsidRPr="00E117BB">
        <w:rPr>
          <w:rFonts w:ascii="Times New Roman" w:hAnsi="Times New Roman" w:cs="Times New Roman"/>
          <w:sz w:val="24"/>
          <w:szCs w:val="24"/>
        </w:rPr>
        <w:t xml:space="preserve">: This is another important element for the profitability of </w:t>
      </w:r>
      <w:r w:rsidR="00C72D96" w:rsidRPr="00E117BB">
        <w:rPr>
          <w:rFonts w:ascii="Times New Roman" w:hAnsi="Times New Roman" w:cs="Times New Roman"/>
          <w:sz w:val="24"/>
          <w:szCs w:val="24"/>
        </w:rPr>
        <w:t>the</w:t>
      </w:r>
      <w:r w:rsidRPr="00E117BB">
        <w:rPr>
          <w:rFonts w:ascii="Times New Roman" w:hAnsi="Times New Roman" w:cs="Times New Roman"/>
          <w:sz w:val="24"/>
          <w:szCs w:val="24"/>
        </w:rPr>
        <w:t xml:space="preserve"> company.  According to McDonald Payne, &amp; </w:t>
      </w:r>
      <w:proofErr w:type="spellStart"/>
      <w:r w:rsidRPr="00E117BB">
        <w:rPr>
          <w:rFonts w:ascii="Times New Roman" w:hAnsi="Times New Roman" w:cs="Times New Roman"/>
          <w:sz w:val="24"/>
          <w:szCs w:val="24"/>
        </w:rPr>
        <w:t>Frow</w:t>
      </w:r>
      <w:proofErr w:type="spellEnd"/>
      <w:r w:rsidRPr="00E117BB">
        <w:rPr>
          <w:rFonts w:ascii="Times New Roman" w:hAnsi="Times New Roman" w:cs="Times New Roman"/>
          <w:sz w:val="24"/>
          <w:szCs w:val="24"/>
        </w:rPr>
        <w:t xml:space="preserve"> (2011), and his colleagues, in the book ‘Marketing Plans for </w:t>
      </w:r>
      <w:r w:rsidR="00647015" w:rsidRPr="00E117BB">
        <w:rPr>
          <w:rFonts w:ascii="Times New Roman" w:hAnsi="Times New Roman" w:cs="Times New Roman"/>
          <w:sz w:val="24"/>
          <w:szCs w:val="24"/>
        </w:rPr>
        <w:t>Products</w:t>
      </w:r>
      <w:r w:rsidRPr="00E117BB">
        <w:rPr>
          <w:rFonts w:ascii="Times New Roman" w:hAnsi="Times New Roman" w:cs="Times New Roman"/>
          <w:sz w:val="24"/>
          <w:szCs w:val="24"/>
        </w:rPr>
        <w:t xml:space="preserve">,’ they state that “the power for buyers might be increasing or decreasing and it is important for the company to understand what forces are at play for this to be happening.” </w:t>
      </w:r>
    </w:p>
    <w:p w:rsidR="007524AF" w:rsidRPr="00E117BB" w:rsidRDefault="007524AF" w:rsidP="003E5C07">
      <w:pPr>
        <w:spacing w:line="480" w:lineRule="auto"/>
        <w:ind w:firstLine="720"/>
        <w:contextualSpacing/>
        <w:jc w:val="both"/>
        <w:rPr>
          <w:rFonts w:ascii="Times New Roman" w:hAnsi="Times New Roman" w:cs="Times New Roman"/>
          <w:sz w:val="24"/>
          <w:szCs w:val="24"/>
        </w:rPr>
      </w:pPr>
      <w:r w:rsidRPr="00E117BB">
        <w:rPr>
          <w:rFonts w:ascii="Times New Roman" w:hAnsi="Times New Roman" w:cs="Times New Roman"/>
          <w:sz w:val="24"/>
          <w:szCs w:val="24"/>
        </w:rPr>
        <w:lastRenderedPageBreak/>
        <w:t xml:space="preserve">For </w:t>
      </w:r>
      <w:r w:rsidR="00C72D96" w:rsidRPr="00E117BB">
        <w:rPr>
          <w:rFonts w:ascii="Times New Roman" w:hAnsi="Times New Roman" w:cs="Times New Roman"/>
          <w:sz w:val="24"/>
          <w:szCs w:val="24"/>
        </w:rPr>
        <w:t>the</w:t>
      </w:r>
      <w:r w:rsidRPr="00E117BB">
        <w:rPr>
          <w:rFonts w:ascii="Times New Roman" w:hAnsi="Times New Roman" w:cs="Times New Roman"/>
          <w:sz w:val="24"/>
          <w:szCs w:val="24"/>
        </w:rPr>
        <w:t xml:space="preserve"> </w:t>
      </w:r>
      <w:r w:rsidR="00485660" w:rsidRPr="00E117BB">
        <w:rPr>
          <w:rFonts w:ascii="Times New Roman" w:hAnsi="Times New Roman" w:cs="Times New Roman"/>
          <w:sz w:val="24"/>
          <w:szCs w:val="24"/>
        </w:rPr>
        <w:t>product</w:t>
      </w:r>
      <w:r w:rsidRPr="00E117BB">
        <w:rPr>
          <w:rFonts w:ascii="Times New Roman" w:hAnsi="Times New Roman" w:cs="Times New Roman"/>
          <w:sz w:val="24"/>
          <w:szCs w:val="24"/>
        </w:rPr>
        <w:t xml:space="preserve"> to stay on top and maintain its quality </w:t>
      </w:r>
      <w:r w:rsidR="00647015" w:rsidRPr="00E117BB">
        <w:rPr>
          <w:rFonts w:ascii="Times New Roman" w:hAnsi="Times New Roman" w:cs="Times New Roman"/>
          <w:sz w:val="24"/>
          <w:szCs w:val="24"/>
        </w:rPr>
        <w:t>products</w:t>
      </w:r>
      <w:r w:rsidRPr="00E117BB">
        <w:rPr>
          <w:rFonts w:ascii="Times New Roman" w:hAnsi="Times New Roman" w:cs="Times New Roman"/>
          <w:sz w:val="24"/>
          <w:szCs w:val="24"/>
        </w:rPr>
        <w:t xml:space="preserve"> offered to </w:t>
      </w:r>
      <w:r w:rsidR="00C72D96" w:rsidRPr="00E117BB">
        <w:rPr>
          <w:rFonts w:ascii="Times New Roman" w:hAnsi="Times New Roman" w:cs="Times New Roman"/>
          <w:sz w:val="24"/>
          <w:szCs w:val="24"/>
        </w:rPr>
        <w:t>the</w:t>
      </w:r>
      <w:r w:rsidRPr="00E117BB">
        <w:rPr>
          <w:rFonts w:ascii="Times New Roman" w:hAnsi="Times New Roman" w:cs="Times New Roman"/>
          <w:sz w:val="24"/>
          <w:szCs w:val="24"/>
        </w:rPr>
        <w:t xml:space="preserve"> </w:t>
      </w:r>
      <w:r w:rsidR="00006B1A" w:rsidRPr="00E117BB">
        <w:rPr>
          <w:rFonts w:ascii="Times New Roman" w:hAnsi="Times New Roman" w:cs="Times New Roman"/>
          <w:sz w:val="24"/>
          <w:szCs w:val="24"/>
        </w:rPr>
        <w:t>customer</w:t>
      </w:r>
      <w:r w:rsidRPr="00E117BB">
        <w:rPr>
          <w:rFonts w:ascii="Times New Roman" w:hAnsi="Times New Roman" w:cs="Times New Roman"/>
          <w:sz w:val="24"/>
          <w:szCs w:val="24"/>
        </w:rPr>
        <w:t xml:space="preserve">s, </w:t>
      </w:r>
      <w:r w:rsidR="00C72D96" w:rsidRPr="00E117BB">
        <w:rPr>
          <w:rFonts w:ascii="Times New Roman" w:hAnsi="Times New Roman" w:cs="Times New Roman"/>
          <w:sz w:val="24"/>
          <w:szCs w:val="24"/>
        </w:rPr>
        <w:t>they</w:t>
      </w:r>
      <w:r w:rsidRPr="00E117BB">
        <w:rPr>
          <w:rFonts w:ascii="Times New Roman" w:hAnsi="Times New Roman" w:cs="Times New Roman"/>
          <w:sz w:val="24"/>
          <w:szCs w:val="24"/>
        </w:rPr>
        <w:t xml:space="preserve"> came up with objectives that </w:t>
      </w:r>
      <w:r w:rsidR="00C72D96" w:rsidRPr="00E117BB">
        <w:rPr>
          <w:rFonts w:ascii="Times New Roman" w:hAnsi="Times New Roman" w:cs="Times New Roman"/>
          <w:sz w:val="24"/>
          <w:szCs w:val="24"/>
        </w:rPr>
        <w:t>they</w:t>
      </w:r>
      <w:r w:rsidRPr="00E117BB">
        <w:rPr>
          <w:rFonts w:ascii="Times New Roman" w:hAnsi="Times New Roman" w:cs="Times New Roman"/>
          <w:sz w:val="24"/>
          <w:szCs w:val="24"/>
        </w:rPr>
        <w:t xml:space="preserve"> believe are essential to keeping us on toes, and will assist in delivering nothing but quality</w:t>
      </w:r>
      <w:r w:rsidR="00B52210" w:rsidRPr="00E117BB">
        <w:rPr>
          <w:rFonts w:ascii="Times New Roman" w:hAnsi="Times New Roman" w:cs="Times New Roman"/>
          <w:sz w:val="24"/>
          <w:szCs w:val="24"/>
        </w:rPr>
        <w:t xml:space="preserve"> for these objectives are one of </w:t>
      </w:r>
      <w:r w:rsidR="00C72D96" w:rsidRPr="00E117BB">
        <w:rPr>
          <w:rFonts w:ascii="Times New Roman" w:hAnsi="Times New Roman" w:cs="Times New Roman"/>
          <w:sz w:val="24"/>
          <w:szCs w:val="24"/>
        </w:rPr>
        <w:t>the</w:t>
      </w:r>
      <w:r w:rsidR="00B52210" w:rsidRPr="00E117BB">
        <w:rPr>
          <w:rFonts w:ascii="Times New Roman" w:hAnsi="Times New Roman" w:cs="Times New Roman"/>
          <w:sz w:val="24"/>
          <w:szCs w:val="24"/>
        </w:rPr>
        <w:t xml:space="preserve"> fundamental construction blocks in </w:t>
      </w:r>
      <w:r w:rsidR="00C72D96" w:rsidRPr="00E117BB">
        <w:rPr>
          <w:rFonts w:ascii="Times New Roman" w:hAnsi="Times New Roman" w:cs="Times New Roman"/>
          <w:sz w:val="24"/>
          <w:szCs w:val="24"/>
        </w:rPr>
        <w:t>the</w:t>
      </w:r>
      <w:r w:rsidR="00B52210" w:rsidRPr="00E117BB">
        <w:rPr>
          <w:rFonts w:ascii="Times New Roman" w:hAnsi="Times New Roman" w:cs="Times New Roman"/>
          <w:sz w:val="24"/>
          <w:szCs w:val="24"/>
        </w:rPr>
        <w:t xml:space="preserve"> strategic marketing plan</w:t>
      </w:r>
      <w:r w:rsidRPr="00E117BB">
        <w:rPr>
          <w:rFonts w:ascii="Times New Roman" w:hAnsi="Times New Roman" w:cs="Times New Roman"/>
          <w:sz w:val="24"/>
          <w:szCs w:val="24"/>
        </w:rPr>
        <w:t xml:space="preserve">. </w:t>
      </w:r>
      <w:r w:rsidR="00B52210" w:rsidRPr="00E117BB">
        <w:rPr>
          <w:rFonts w:ascii="Times New Roman" w:hAnsi="Times New Roman" w:cs="Times New Roman"/>
          <w:sz w:val="24"/>
          <w:szCs w:val="24"/>
        </w:rPr>
        <w:t xml:space="preserve">They are aligned with the vision and mission of </w:t>
      </w:r>
      <w:r w:rsidR="00C72D96" w:rsidRPr="00E117BB">
        <w:rPr>
          <w:rFonts w:ascii="Times New Roman" w:hAnsi="Times New Roman" w:cs="Times New Roman"/>
          <w:sz w:val="24"/>
          <w:szCs w:val="24"/>
        </w:rPr>
        <w:t>the</w:t>
      </w:r>
      <w:r w:rsidR="00B52210" w:rsidRPr="00E117BB">
        <w:rPr>
          <w:rFonts w:ascii="Times New Roman" w:hAnsi="Times New Roman" w:cs="Times New Roman"/>
          <w:sz w:val="24"/>
          <w:szCs w:val="24"/>
        </w:rPr>
        <w:t xml:space="preserve"> company and hence are long term. </w:t>
      </w:r>
      <w:r w:rsidR="00C72D96" w:rsidRPr="00E117BB">
        <w:rPr>
          <w:rFonts w:ascii="Times New Roman" w:hAnsi="Times New Roman" w:cs="Times New Roman"/>
          <w:sz w:val="24"/>
          <w:szCs w:val="24"/>
        </w:rPr>
        <w:t>Their</w:t>
      </w:r>
      <w:r w:rsidR="00B52210" w:rsidRPr="00E117BB">
        <w:rPr>
          <w:rFonts w:ascii="Times New Roman" w:hAnsi="Times New Roman" w:cs="Times New Roman"/>
          <w:sz w:val="24"/>
          <w:szCs w:val="24"/>
        </w:rPr>
        <w:t xml:space="preserve"> target objectives are divided into four categories which are; financial, Customer or constituent, operational, and people or learning strategic objectives. </w:t>
      </w:r>
      <w:r w:rsidR="00C72D96" w:rsidRPr="00E117BB">
        <w:rPr>
          <w:rFonts w:ascii="Times New Roman" w:hAnsi="Times New Roman" w:cs="Times New Roman"/>
          <w:sz w:val="24"/>
          <w:szCs w:val="24"/>
        </w:rPr>
        <w:t>They</w:t>
      </w:r>
      <w:r w:rsidRPr="00E117BB">
        <w:rPr>
          <w:rFonts w:ascii="Times New Roman" w:hAnsi="Times New Roman" w:cs="Times New Roman"/>
          <w:sz w:val="24"/>
          <w:szCs w:val="24"/>
        </w:rPr>
        <w:t xml:space="preserve"> shall take a look at them and give the </w:t>
      </w:r>
      <w:r w:rsidR="00B52210" w:rsidRPr="00E117BB">
        <w:rPr>
          <w:rFonts w:ascii="Times New Roman" w:hAnsi="Times New Roman" w:cs="Times New Roman"/>
          <w:sz w:val="24"/>
          <w:szCs w:val="24"/>
        </w:rPr>
        <w:t>exact target quantities of each.</w:t>
      </w:r>
    </w:p>
    <w:p w:rsidR="00F15898" w:rsidRPr="00E117BB" w:rsidRDefault="00C72D96" w:rsidP="003E5C07">
      <w:pPr>
        <w:spacing w:line="480" w:lineRule="auto"/>
        <w:ind w:firstLine="720"/>
        <w:contextualSpacing/>
        <w:jc w:val="both"/>
        <w:rPr>
          <w:rFonts w:ascii="Times New Roman" w:hAnsi="Times New Roman" w:cs="Times New Roman"/>
          <w:sz w:val="24"/>
          <w:szCs w:val="24"/>
        </w:rPr>
      </w:pPr>
      <w:r w:rsidRPr="00E117BB">
        <w:rPr>
          <w:rFonts w:ascii="Times New Roman" w:hAnsi="Times New Roman" w:cs="Times New Roman"/>
          <w:sz w:val="24"/>
          <w:szCs w:val="24"/>
        </w:rPr>
        <w:t>They</w:t>
      </w:r>
      <w:r w:rsidR="00F15898" w:rsidRPr="00E117BB">
        <w:rPr>
          <w:rFonts w:ascii="Times New Roman" w:hAnsi="Times New Roman" w:cs="Times New Roman"/>
          <w:sz w:val="24"/>
          <w:szCs w:val="24"/>
        </w:rPr>
        <w:t xml:space="preserve"> make sure that the opportunities falling in </w:t>
      </w:r>
      <w:r w:rsidRPr="00E117BB">
        <w:rPr>
          <w:rFonts w:ascii="Times New Roman" w:hAnsi="Times New Roman" w:cs="Times New Roman"/>
          <w:sz w:val="24"/>
          <w:szCs w:val="24"/>
        </w:rPr>
        <w:t>their</w:t>
      </w:r>
      <w:r w:rsidR="00F15898" w:rsidRPr="00E117BB">
        <w:rPr>
          <w:rFonts w:ascii="Times New Roman" w:hAnsi="Times New Roman" w:cs="Times New Roman"/>
          <w:sz w:val="24"/>
          <w:szCs w:val="24"/>
        </w:rPr>
        <w:t xml:space="preserve"> paths are maximized while the threats are dealt with rather than avoiding them. </w:t>
      </w:r>
      <w:r w:rsidRPr="00E117BB">
        <w:rPr>
          <w:rFonts w:ascii="Times New Roman" w:hAnsi="Times New Roman" w:cs="Times New Roman"/>
          <w:sz w:val="24"/>
          <w:szCs w:val="24"/>
        </w:rPr>
        <w:t>Their</w:t>
      </w:r>
      <w:r w:rsidR="00F15898" w:rsidRPr="00E117BB">
        <w:rPr>
          <w:rFonts w:ascii="Times New Roman" w:hAnsi="Times New Roman" w:cs="Times New Roman"/>
          <w:sz w:val="24"/>
          <w:szCs w:val="24"/>
        </w:rPr>
        <w:t xml:space="preserve"> strategic approaches have been the source of success in </w:t>
      </w:r>
      <w:r w:rsidRPr="00E117BB">
        <w:rPr>
          <w:rFonts w:ascii="Times New Roman" w:hAnsi="Times New Roman" w:cs="Times New Roman"/>
          <w:sz w:val="24"/>
          <w:szCs w:val="24"/>
        </w:rPr>
        <w:t>the</w:t>
      </w:r>
      <w:r w:rsidR="00F15898" w:rsidRPr="00E117BB">
        <w:rPr>
          <w:rFonts w:ascii="Times New Roman" w:hAnsi="Times New Roman" w:cs="Times New Roman"/>
          <w:sz w:val="24"/>
          <w:szCs w:val="24"/>
        </w:rPr>
        <w:t xml:space="preserve"> business. ‘Healthy Refreshment,’ is </w:t>
      </w:r>
      <w:r w:rsidRPr="00E117BB">
        <w:rPr>
          <w:rFonts w:ascii="Times New Roman" w:hAnsi="Times New Roman" w:cs="Times New Roman"/>
          <w:sz w:val="24"/>
          <w:szCs w:val="24"/>
        </w:rPr>
        <w:t>their</w:t>
      </w:r>
      <w:r w:rsidR="00F15898" w:rsidRPr="00E117BB">
        <w:rPr>
          <w:rFonts w:ascii="Times New Roman" w:hAnsi="Times New Roman" w:cs="Times New Roman"/>
          <w:sz w:val="24"/>
          <w:szCs w:val="24"/>
        </w:rPr>
        <w:t xml:space="preserve"> brand positioning statement which clearly refers to</w:t>
      </w:r>
      <w:r w:rsidR="00006B1A" w:rsidRPr="00E117BB">
        <w:rPr>
          <w:rFonts w:ascii="Times New Roman" w:hAnsi="Times New Roman" w:cs="Times New Roman"/>
          <w:sz w:val="24"/>
          <w:szCs w:val="24"/>
        </w:rPr>
        <w:t xml:space="preserve"> the final look of </w:t>
      </w:r>
      <w:r w:rsidRPr="00E117BB">
        <w:rPr>
          <w:rFonts w:ascii="Times New Roman" w:hAnsi="Times New Roman" w:cs="Times New Roman"/>
          <w:sz w:val="24"/>
          <w:szCs w:val="24"/>
        </w:rPr>
        <w:t>the</w:t>
      </w:r>
      <w:r w:rsidR="00006B1A" w:rsidRPr="00E117BB">
        <w:rPr>
          <w:rFonts w:ascii="Times New Roman" w:hAnsi="Times New Roman" w:cs="Times New Roman"/>
          <w:sz w:val="24"/>
          <w:szCs w:val="24"/>
        </w:rPr>
        <w:t xml:space="preserve"> products</w:t>
      </w:r>
      <w:r w:rsidR="00F15898" w:rsidRPr="00E117BB">
        <w:rPr>
          <w:rFonts w:ascii="Times New Roman" w:hAnsi="Times New Roman" w:cs="Times New Roman"/>
          <w:sz w:val="24"/>
          <w:szCs w:val="24"/>
        </w:rPr>
        <w:t xml:space="preserve">. Furthermore, </w:t>
      </w:r>
      <w:r w:rsidRPr="00E117BB">
        <w:rPr>
          <w:rFonts w:ascii="Times New Roman" w:hAnsi="Times New Roman" w:cs="Times New Roman"/>
          <w:sz w:val="24"/>
          <w:szCs w:val="24"/>
        </w:rPr>
        <w:t>they</w:t>
      </w:r>
      <w:r w:rsidR="00F15898" w:rsidRPr="00E117BB">
        <w:rPr>
          <w:rFonts w:ascii="Times New Roman" w:hAnsi="Times New Roman" w:cs="Times New Roman"/>
          <w:sz w:val="24"/>
          <w:szCs w:val="24"/>
        </w:rPr>
        <w:t xml:space="preserve"> strategically use the weaknesses of </w:t>
      </w:r>
      <w:r w:rsidRPr="00E117BB">
        <w:rPr>
          <w:rFonts w:ascii="Times New Roman" w:hAnsi="Times New Roman" w:cs="Times New Roman"/>
          <w:sz w:val="24"/>
          <w:szCs w:val="24"/>
        </w:rPr>
        <w:t>the</w:t>
      </w:r>
      <w:r w:rsidR="00F15898" w:rsidRPr="00E117BB">
        <w:rPr>
          <w:rFonts w:ascii="Times New Roman" w:hAnsi="Times New Roman" w:cs="Times New Roman"/>
          <w:sz w:val="24"/>
          <w:szCs w:val="24"/>
        </w:rPr>
        <w:t xml:space="preserve"> competitors like hiked prices and an imbalanced customer reach in order to meet the desired needs of </w:t>
      </w:r>
      <w:r w:rsidRPr="00E117BB">
        <w:rPr>
          <w:rFonts w:ascii="Times New Roman" w:hAnsi="Times New Roman" w:cs="Times New Roman"/>
          <w:sz w:val="24"/>
          <w:szCs w:val="24"/>
        </w:rPr>
        <w:t>the</w:t>
      </w:r>
      <w:r w:rsidR="00F15898" w:rsidRPr="00E117BB">
        <w:rPr>
          <w:rFonts w:ascii="Times New Roman" w:hAnsi="Times New Roman" w:cs="Times New Roman"/>
          <w:sz w:val="24"/>
          <w:szCs w:val="24"/>
        </w:rPr>
        <w:t xml:space="preserve"> </w:t>
      </w:r>
      <w:r w:rsidR="00006B1A" w:rsidRPr="00E117BB">
        <w:rPr>
          <w:rFonts w:ascii="Times New Roman" w:hAnsi="Times New Roman" w:cs="Times New Roman"/>
          <w:sz w:val="24"/>
          <w:szCs w:val="24"/>
        </w:rPr>
        <w:t>customer</w:t>
      </w:r>
      <w:r w:rsidR="00F15898" w:rsidRPr="00E117BB">
        <w:rPr>
          <w:rFonts w:ascii="Times New Roman" w:hAnsi="Times New Roman" w:cs="Times New Roman"/>
          <w:sz w:val="24"/>
          <w:szCs w:val="24"/>
        </w:rPr>
        <w:t xml:space="preserve">s. While making sure </w:t>
      </w:r>
      <w:r w:rsidRPr="00E117BB">
        <w:rPr>
          <w:rFonts w:ascii="Times New Roman" w:hAnsi="Times New Roman" w:cs="Times New Roman"/>
          <w:sz w:val="24"/>
          <w:szCs w:val="24"/>
        </w:rPr>
        <w:t>they</w:t>
      </w:r>
      <w:r w:rsidR="00F15898" w:rsidRPr="00E117BB">
        <w:rPr>
          <w:rFonts w:ascii="Times New Roman" w:hAnsi="Times New Roman" w:cs="Times New Roman"/>
          <w:sz w:val="24"/>
          <w:szCs w:val="24"/>
        </w:rPr>
        <w:t xml:space="preserve"> reach out to more customers within </w:t>
      </w:r>
      <w:r w:rsidRPr="00E117BB">
        <w:rPr>
          <w:rFonts w:ascii="Times New Roman" w:hAnsi="Times New Roman" w:cs="Times New Roman"/>
          <w:sz w:val="24"/>
          <w:szCs w:val="24"/>
        </w:rPr>
        <w:t>the</w:t>
      </w:r>
      <w:r w:rsidR="00F15898" w:rsidRPr="00E117BB">
        <w:rPr>
          <w:rFonts w:ascii="Times New Roman" w:hAnsi="Times New Roman" w:cs="Times New Roman"/>
          <w:sz w:val="24"/>
          <w:szCs w:val="24"/>
        </w:rPr>
        <w:t xml:space="preserve"> market range, the strategies </w:t>
      </w:r>
      <w:r w:rsidRPr="00E117BB">
        <w:rPr>
          <w:rFonts w:ascii="Times New Roman" w:hAnsi="Times New Roman" w:cs="Times New Roman"/>
          <w:sz w:val="24"/>
          <w:szCs w:val="24"/>
        </w:rPr>
        <w:t>they</w:t>
      </w:r>
      <w:r w:rsidR="00F15898" w:rsidRPr="00E117BB">
        <w:rPr>
          <w:rFonts w:ascii="Times New Roman" w:hAnsi="Times New Roman" w:cs="Times New Roman"/>
          <w:sz w:val="24"/>
          <w:szCs w:val="24"/>
        </w:rPr>
        <w:t xml:space="preserve"> have used in mix marketing or use of the marketing P’s have been another tactic in expanding </w:t>
      </w:r>
      <w:r w:rsidRPr="00E117BB">
        <w:rPr>
          <w:rFonts w:ascii="Times New Roman" w:hAnsi="Times New Roman" w:cs="Times New Roman"/>
          <w:sz w:val="24"/>
          <w:szCs w:val="24"/>
        </w:rPr>
        <w:t>the</w:t>
      </w:r>
      <w:r w:rsidR="00F15898" w:rsidRPr="00E117BB">
        <w:rPr>
          <w:rFonts w:ascii="Times New Roman" w:hAnsi="Times New Roman" w:cs="Times New Roman"/>
          <w:sz w:val="24"/>
          <w:szCs w:val="24"/>
        </w:rPr>
        <w:t xml:space="preserve"> </w:t>
      </w:r>
      <w:r w:rsidR="00E117BB" w:rsidRPr="00E117BB">
        <w:rPr>
          <w:rFonts w:ascii="Times New Roman" w:hAnsi="Times New Roman" w:cs="Times New Roman"/>
          <w:sz w:val="24"/>
          <w:szCs w:val="24"/>
        </w:rPr>
        <w:t>water</w:t>
      </w:r>
      <w:r w:rsidR="00F15898" w:rsidRPr="00E117BB">
        <w:rPr>
          <w:rFonts w:ascii="Times New Roman" w:hAnsi="Times New Roman" w:cs="Times New Roman"/>
          <w:sz w:val="24"/>
          <w:szCs w:val="24"/>
        </w:rPr>
        <w:t xml:space="preserve"> business. The major P’s </w:t>
      </w:r>
      <w:r w:rsidRPr="00E117BB">
        <w:rPr>
          <w:rFonts w:ascii="Times New Roman" w:hAnsi="Times New Roman" w:cs="Times New Roman"/>
          <w:sz w:val="24"/>
          <w:szCs w:val="24"/>
        </w:rPr>
        <w:t>they</w:t>
      </w:r>
      <w:r w:rsidR="00F15898" w:rsidRPr="00E117BB">
        <w:rPr>
          <w:rFonts w:ascii="Times New Roman" w:hAnsi="Times New Roman" w:cs="Times New Roman"/>
          <w:sz w:val="24"/>
          <w:szCs w:val="24"/>
        </w:rPr>
        <w:t xml:space="preserve"> focus on are the Product, Price, Place of market, Promotion, people and the Process.</w:t>
      </w:r>
    </w:p>
    <w:p w:rsidR="00E117BB" w:rsidRPr="00E117BB" w:rsidRDefault="00E117BB" w:rsidP="00E117BB">
      <w:pPr>
        <w:pStyle w:val="Heading1"/>
        <w:spacing w:line="480" w:lineRule="auto"/>
        <w:contextualSpacing/>
        <w:jc w:val="center"/>
        <w:rPr>
          <w:rStyle w:val="HeaderChar"/>
          <w:rFonts w:ascii="Times New Roman" w:hAnsi="Times New Roman" w:cs="Times New Roman"/>
          <w:color w:val="auto"/>
          <w:sz w:val="24"/>
          <w:szCs w:val="24"/>
        </w:rPr>
      </w:pPr>
      <w:bookmarkStart w:id="2" w:name="_Toc511157766"/>
      <w:r w:rsidRPr="00E117BB">
        <w:rPr>
          <w:rFonts w:ascii="Times New Roman" w:hAnsi="Times New Roman" w:cs="Times New Roman"/>
          <w:color w:val="auto"/>
          <w:sz w:val="24"/>
          <w:szCs w:val="24"/>
        </w:rPr>
        <w:t>Merits of the Marketing Plan</w:t>
      </w:r>
      <w:bookmarkEnd w:id="2"/>
    </w:p>
    <w:p w:rsidR="00E117BB" w:rsidRPr="00E117BB" w:rsidRDefault="00E117BB" w:rsidP="00E117BB">
      <w:pPr>
        <w:pStyle w:val="ListParagraph"/>
        <w:numPr>
          <w:ilvl w:val="0"/>
          <w:numId w:val="3"/>
        </w:numPr>
        <w:spacing w:line="480" w:lineRule="auto"/>
        <w:rPr>
          <w:rFonts w:ascii="Times New Roman" w:hAnsi="Times New Roman" w:cs="Times New Roman"/>
          <w:sz w:val="24"/>
          <w:szCs w:val="24"/>
        </w:rPr>
      </w:pPr>
      <w:r w:rsidRPr="00E117BB">
        <w:rPr>
          <w:rFonts w:ascii="Times New Roman" w:hAnsi="Times New Roman" w:cs="Times New Roman"/>
          <w:sz w:val="24"/>
          <w:szCs w:val="24"/>
        </w:rPr>
        <w:t>Provision of an affordable low-calorie water than what is currently in the market.</w:t>
      </w:r>
    </w:p>
    <w:p w:rsidR="00E117BB" w:rsidRPr="00E117BB" w:rsidRDefault="00E117BB" w:rsidP="00E117BB">
      <w:pPr>
        <w:pStyle w:val="ListParagraph"/>
        <w:numPr>
          <w:ilvl w:val="0"/>
          <w:numId w:val="3"/>
        </w:numPr>
        <w:spacing w:line="480" w:lineRule="auto"/>
        <w:rPr>
          <w:rFonts w:ascii="Times New Roman" w:hAnsi="Times New Roman" w:cs="Times New Roman"/>
          <w:sz w:val="24"/>
          <w:szCs w:val="24"/>
        </w:rPr>
      </w:pPr>
      <w:r w:rsidRPr="00E117BB">
        <w:rPr>
          <w:rFonts w:ascii="Times New Roman" w:hAnsi="Times New Roman" w:cs="Times New Roman"/>
          <w:sz w:val="24"/>
          <w:szCs w:val="24"/>
        </w:rPr>
        <w:t>Many years of experience in the business in the American and European Markets.</w:t>
      </w:r>
    </w:p>
    <w:p w:rsidR="00E117BB" w:rsidRPr="00E117BB" w:rsidRDefault="00E117BB" w:rsidP="00E117BB">
      <w:pPr>
        <w:pStyle w:val="ListParagraph"/>
        <w:numPr>
          <w:ilvl w:val="0"/>
          <w:numId w:val="3"/>
        </w:numPr>
        <w:spacing w:line="480" w:lineRule="auto"/>
        <w:rPr>
          <w:rFonts w:ascii="Times New Roman" w:hAnsi="Times New Roman" w:cs="Times New Roman"/>
          <w:sz w:val="24"/>
          <w:szCs w:val="24"/>
        </w:rPr>
      </w:pPr>
      <w:r w:rsidRPr="00E117BB">
        <w:rPr>
          <w:rFonts w:ascii="Times New Roman" w:hAnsi="Times New Roman" w:cs="Times New Roman"/>
          <w:sz w:val="24"/>
          <w:szCs w:val="24"/>
        </w:rPr>
        <w:t>Practicing and maintaining professionalism between customers and the company.</w:t>
      </w:r>
    </w:p>
    <w:p w:rsidR="00E117BB" w:rsidRPr="00E117BB" w:rsidRDefault="00E117BB" w:rsidP="00E117BB">
      <w:pPr>
        <w:pStyle w:val="ListParagraph"/>
        <w:numPr>
          <w:ilvl w:val="0"/>
          <w:numId w:val="3"/>
        </w:numPr>
        <w:spacing w:line="480" w:lineRule="auto"/>
        <w:rPr>
          <w:rFonts w:ascii="Times New Roman" w:hAnsi="Times New Roman" w:cs="Times New Roman"/>
          <w:sz w:val="24"/>
          <w:szCs w:val="24"/>
        </w:rPr>
      </w:pPr>
      <w:r w:rsidRPr="00E117BB">
        <w:rPr>
          <w:rFonts w:ascii="Times New Roman" w:hAnsi="Times New Roman" w:cs="Times New Roman"/>
          <w:sz w:val="24"/>
          <w:szCs w:val="24"/>
        </w:rPr>
        <w:t>Use and ownership of technological and up to date production equipment.</w:t>
      </w:r>
    </w:p>
    <w:p w:rsidR="00073EAA" w:rsidRPr="00E117BB" w:rsidRDefault="00E117BB" w:rsidP="00E117BB">
      <w:pPr>
        <w:pStyle w:val="ListParagraph"/>
        <w:numPr>
          <w:ilvl w:val="0"/>
          <w:numId w:val="3"/>
        </w:numPr>
        <w:spacing w:line="480" w:lineRule="auto"/>
        <w:rPr>
          <w:rFonts w:ascii="Times New Roman" w:hAnsi="Times New Roman" w:cs="Times New Roman"/>
          <w:sz w:val="24"/>
          <w:szCs w:val="24"/>
        </w:rPr>
      </w:pPr>
      <w:r w:rsidRPr="00E117BB">
        <w:rPr>
          <w:rFonts w:ascii="Times New Roman" w:hAnsi="Times New Roman" w:cs="Times New Roman"/>
          <w:sz w:val="24"/>
          <w:szCs w:val="24"/>
        </w:rPr>
        <w:t>Building and Maintaining of customer relationship all over the world.</w:t>
      </w:r>
    </w:p>
    <w:p w:rsidR="00485660" w:rsidRPr="00E117BB" w:rsidRDefault="00485660" w:rsidP="003E5C07">
      <w:pPr>
        <w:spacing w:line="480" w:lineRule="auto"/>
        <w:contextualSpacing/>
        <w:rPr>
          <w:rFonts w:ascii="Times New Roman" w:hAnsi="Times New Roman" w:cs="Times New Roman"/>
          <w:sz w:val="24"/>
          <w:szCs w:val="24"/>
        </w:rPr>
      </w:pPr>
      <w:r w:rsidRPr="00E117BB">
        <w:rPr>
          <w:rFonts w:ascii="Times New Roman" w:hAnsi="Times New Roman" w:cs="Times New Roman"/>
          <w:sz w:val="24"/>
          <w:szCs w:val="24"/>
        </w:rPr>
        <w:br w:type="page"/>
      </w:r>
    </w:p>
    <w:p w:rsidR="007972B4" w:rsidRPr="00E117BB" w:rsidRDefault="007972B4" w:rsidP="003E5C07">
      <w:pPr>
        <w:pStyle w:val="Heading1"/>
        <w:spacing w:line="480" w:lineRule="auto"/>
        <w:contextualSpacing/>
        <w:jc w:val="center"/>
        <w:rPr>
          <w:rFonts w:ascii="Times New Roman" w:hAnsi="Times New Roman" w:cs="Times New Roman"/>
          <w:color w:val="auto"/>
          <w:sz w:val="24"/>
          <w:szCs w:val="24"/>
        </w:rPr>
      </w:pPr>
      <w:bookmarkStart w:id="3" w:name="_Toc511157767"/>
      <w:r w:rsidRPr="00E117BB">
        <w:rPr>
          <w:rFonts w:ascii="Times New Roman" w:hAnsi="Times New Roman" w:cs="Times New Roman"/>
          <w:color w:val="auto"/>
          <w:sz w:val="24"/>
          <w:szCs w:val="24"/>
        </w:rPr>
        <w:lastRenderedPageBreak/>
        <w:t>Reference</w:t>
      </w:r>
      <w:r w:rsidR="00F15898" w:rsidRPr="00E117BB">
        <w:rPr>
          <w:rFonts w:ascii="Times New Roman" w:hAnsi="Times New Roman" w:cs="Times New Roman"/>
          <w:color w:val="auto"/>
          <w:sz w:val="24"/>
          <w:szCs w:val="24"/>
        </w:rPr>
        <w:t>s</w:t>
      </w:r>
      <w:bookmarkEnd w:id="3"/>
    </w:p>
    <w:p w:rsidR="007524AF" w:rsidRPr="00E117BB" w:rsidRDefault="001C75E9" w:rsidP="003E5C07">
      <w:pPr>
        <w:spacing w:after="180" w:line="480" w:lineRule="auto"/>
        <w:ind w:left="785" w:hangingChars="327" w:hanging="785"/>
        <w:contextualSpacing/>
        <w:rPr>
          <w:rStyle w:val="selectable"/>
          <w:rFonts w:ascii="Times New Roman" w:hAnsi="Times New Roman" w:cs="Times New Roman"/>
          <w:sz w:val="24"/>
          <w:szCs w:val="24"/>
        </w:rPr>
      </w:pPr>
      <w:r w:rsidRPr="00E117BB">
        <w:rPr>
          <w:rStyle w:val="selectable"/>
          <w:rFonts w:ascii="Times New Roman" w:hAnsi="Times New Roman" w:cs="Times New Roman"/>
          <w:sz w:val="24"/>
          <w:szCs w:val="24"/>
        </w:rPr>
        <w:t>John, C. &amp; John, C,</w:t>
      </w:r>
      <w:r w:rsidR="007524AF" w:rsidRPr="00E117BB">
        <w:rPr>
          <w:rStyle w:val="selectable"/>
          <w:rFonts w:ascii="Times New Roman" w:hAnsi="Times New Roman" w:cs="Times New Roman"/>
          <w:sz w:val="24"/>
          <w:szCs w:val="24"/>
        </w:rPr>
        <w:t xml:space="preserve"> (2016). </w:t>
      </w:r>
      <w:r w:rsidR="007524AF" w:rsidRPr="00E117BB">
        <w:rPr>
          <w:rStyle w:val="selectable"/>
          <w:rFonts w:ascii="Times New Roman" w:hAnsi="Times New Roman" w:cs="Times New Roman"/>
          <w:i/>
          <w:iCs/>
          <w:sz w:val="24"/>
          <w:szCs w:val="24"/>
        </w:rPr>
        <w:t>What is the Importan</w:t>
      </w:r>
      <w:r w:rsidRPr="00E117BB">
        <w:rPr>
          <w:rStyle w:val="selectable"/>
          <w:rFonts w:ascii="Times New Roman" w:hAnsi="Times New Roman" w:cs="Times New Roman"/>
          <w:i/>
          <w:iCs/>
          <w:sz w:val="24"/>
          <w:szCs w:val="24"/>
        </w:rPr>
        <w:t xml:space="preserve">ce of Commercial Advertising? </w:t>
      </w:r>
      <w:proofErr w:type="spellStart"/>
      <w:r w:rsidRPr="00E117BB">
        <w:rPr>
          <w:rStyle w:val="selectable"/>
          <w:rFonts w:ascii="Times New Roman" w:hAnsi="Times New Roman" w:cs="Times New Roman"/>
          <w:i/>
          <w:iCs/>
          <w:sz w:val="24"/>
          <w:szCs w:val="24"/>
        </w:rPr>
        <w:t>E</w:t>
      </w:r>
      <w:r w:rsidR="007524AF" w:rsidRPr="00E117BB">
        <w:rPr>
          <w:rStyle w:val="selectable"/>
          <w:rFonts w:ascii="Times New Roman" w:hAnsi="Times New Roman" w:cs="Times New Roman"/>
          <w:i/>
          <w:iCs/>
          <w:sz w:val="24"/>
          <w:szCs w:val="24"/>
        </w:rPr>
        <w:t>How</w:t>
      </w:r>
      <w:r w:rsidR="007524AF" w:rsidRPr="00E117BB">
        <w:rPr>
          <w:rStyle w:val="selectable"/>
          <w:rFonts w:ascii="Times New Roman" w:hAnsi="Times New Roman" w:cs="Times New Roman"/>
          <w:sz w:val="24"/>
          <w:szCs w:val="24"/>
        </w:rPr>
        <w:t>Retrieved</w:t>
      </w:r>
      <w:proofErr w:type="spellEnd"/>
      <w:r w:rsidR="007524AF" w:rsidRPr="00E117BB">
        <w:rPr>
          <w:rStyle w:val="selectable"/>
          <w:rFonts w:ascii="Times New Roman" w:hAnsi="Times New Roman" w:cs="Times New Roman"/>
          <w:sz w:val="24"/>
          <w:szCs w:val="24"/>
        </w:rPr>
        <w:t xml:space="preserve"> 6 September 2016, from </w:t>
      </w:r>
      <w:r w:rsidR="006B76AF" w:rsidRPr="00E117BB">
        <w:rPr>
          <w:rFonts w:ascii="Times New Roman" w:hAnsi="Times New Roman" w:cs="Times New Roman"/>
          <w:sz w:val="24"/>
          <w:szCs w:val="24"/>
        </w:rPr>
        <w:t>http://www.ehow.com/about_6570071_importance-commercial-advertising_.html</w:t>
      </w:r>
    </w:p>
    <w:p w:rsidR="00760F0B" w:rsidRPr="00E117BB" w:rsidRDefault="00760F0B" w:rsidP="003E5C07">
      <w:pPr>
        <w:spacing w:after="180" w:line="480" w:lineRule="auto"/>
        <w:ind w:left="785" w:hangingChars="327" w:hanging="785"/>
        <w:contextualSpacing/>
        <w:rPr>
          <w:rFonts w:ascii="Times New Roman" w:eastAsia="Times New Roman" w:hAnsi="Times New Roman" w:cs="Times New Roman"/>
          <w:sz w:val="24"/>
          <w:szCs w:val="24"/>
        </w:rPr>
      </w:pPr>
      <w:r w:rsidRPr="00E117BB">
        <w:rPr>
          <w:rFonts w:ascii="Times New Roman" w:eastAsia="Times New Roman" w:hAnsi="Times New Roman" w:cs="Times New Roman"/>
          <w:sz w:val="24"/>
          <w:szCs w:val="24"/>
        </w:rPr>
        <w:t>McDonald, M</w:t>
      </w:r>
      <w:r w:rsidR="001C75E9" w:rsidRPr="00E117BB">
        <w:rPr>
          <w:rFonts w:ascii="Times New Roman" w:eastAsia="Times New Roman" w:hAnsi="Times New Roman" w:cs="Times New Roman"/>
          <w:sz w:val="24"/>
          <w:szCs w:val="24"/>
        </w:rPr>
        <w:t xml:space="preserve">., Payne, A., &amp; </w:t>
      </w:r>
      <w:proofErr w:type="spellStart"/>
      <w:r w:rsidR="001C75E9" w:rsidRPr="00E117BB">
        <w:rPr>
          <w:rFonts w:ascii="Times New Roman" w:eastAsia="Times New Roman" w:hAnsi="Times New Roman" w:cs="Times New Roman"/>
          <w:sz w:val="24"/>
          <w:szCs w:val="24"/>
        </w:rPr>
        <w:t>Frow</w:t>
      </w:r>
      <w:proofErr w:type="spellEnd"/>
      <w:r w:rsidR="001C75E9" w:rsidRPr="00E117BB">
        <w:rPr>
          <w:rFonts w:ascii="Times New Roman" w:eastAsia="Times New Roman" w:hAnsi="Times New Roman" w:cs="Times New Roman"/>
          <w:sz w:val="24"/>
          <w:szCs w:val="24"/>
        </w:rPr>
        <w:t>, P. (2011)</w:t>
      </w:r>
      <w:r w:rsidRPr="00E117BB">
        <w:rPr>
          <w:rFonts w:ascii="Times New Roman" w:eastAsia="Times New Roman" w:hAnsi="Times New Roman" w:cs="Times New Roman"/>
          <w:sz w:val="24"/>
          <w:szCs w:val="24"/>
        </w:rPr>
        <w:t> </w:t>
      </w:r>
      <w:r w:rsidRPr="00E117BB">
        <w:rPr>
          <w:rFonts w:ascii="Times New Roman" w:eastAsia="Times New Roman" w:hAnsi="Times New Roman" w:cs="Times New Roman"/>
          <w:i/>
          <w:iCs/>
          <w:sz w:val="24"/>
          <w:szCs w:val="24"/>
        </w:rPr>
        <w:t xml:space="preserve">Marketing plans for </w:t>
      </w:r>
      <w:r w:rsidR="00647015" w:rsidRPr="00E117BB">
        <w:rPr>
          <w:rFonts w:ascii="Times New Roman" w:eastAsia="Times New Roman" w:hAnsi="Times New Roman" w:cs="Times New Roman"/>
          <w:i/>
          <w:iCs/>
          <w:sz w:val="24"/>
          <w:szCs w:val="24"/>
        </w:rPr>
        <w:t>products</w:t>
      </w:r>
      <w:r w:rsidRPr="00E117BB">
        <w:rPr>
          <w:rFonts w:ascii="Times New Roman" w:eastAsia="Times New Roman" w:hAnsi="Times New Roman" w:cs="Times New Roman"/>
          <w:sz w:val="24"/>
          <w:szCs w:val="24"/>
        </w:rPr>
        <w:t xml:space="preserve">. </w:t>
      </w:r>
      <w:proofErr w:type="spellStart"/>
      <w:r w:rsidRPr="00E117BB">
        <w:rPr>
          <w:rFonts w:ascii="Times New Roman" w:eastAsia="Times New Roman" w:hAnsi="Times New Roman" w:cs="Times New Roman"/>
          <w:sz w:val="24"/>
          <w:szCs w:val="24"/>
        </w:rPr>
        <w:t>Chichester</w:t>
      </w:r>
      <w:proofErr w:type="spellEnd"/>
      <w:r w:rsidRPr="00E117BB">
        <w:rPr>
          <w:rFonts w:ascii="Times New Roman" w:eastAsia="Times New Roman" w:hAnsi="Times New Roman" w:cs="Times New Roman"/>
          <w:sz w:val="24"/>
          <w:szCs w:val="24"/>
        </w:rPr>
        <w:t>, West Sussex, UK: John Wiley.</w:t>
      </w:r>
    </w:p>
    <w:p w:rsidR="000D094D" w:rsidRPr="00E117BB" w:rsidRDefault="000D094D" w:rsidP="003E5C07">
      <w:pPr>
        <w:spacing w:after="180" w:line="480" w:lineRule="auto"/>
        <w:ind w:left="785" w:hangingChars="327" w:hanging="785"/>
        <w:contextualSpacing/>
        <w:rPr>
          <w:rFonts w:ascii="Times New Roman" w:eastAsia="Times New Roman" w:hAnsi="Times New Roman" w:cs="Times New Roman"/>
          <w:sz w:val="24"/>
          <w:szCs w:val="24"/>
        </w:rPr>
      </w:pPr>
      <w:proofErr w:type="spellStart"/>
      <w:r w:rsidRPr="00E117BB">
        <w:rPr>
          <w:rStyle w:val="selectable"/>
          <w:rFonts w:ascii="Times New Roman" w:hAnsi="Times New Roman" w:cs="Times New Roman"/>
          <w:sz w:val="24"/>
          <w:szCs w:val="24"/>
        </w:rPr>
        <w:t>Ries</w:t>
      </w:r>
      <w:proofErr w:type="spellEnd"/>
      <w:r w:rsidRPr="00E117BB">
        <w:rPr>
          <w:rStyle w:val="selectable"/>
          <w:rFonts w:ascii="Times New Roman" w:hAnsi="Times New Roman" w:cs="Times New Roman"/>
          <w:sz w:val="24"/>
          <w:szCs w:val="24"/>
        </w:rPr>
        <w:t xml:space="preserve">, A. Trout, J. (1986). </w:t>
      </w:r>
      <w:r w:rsidRPr="00E117BB">
        <w:rPr>
          <w:rStyle w:val="selectable"/>
          <w:rFonts w:ascii="Times New Roman" w:hAnsi="Times New Roman" w:cs="Times New Roman"/>
          <w:i/>
          <w:iCs/>
          <w:sz w:val="24"/>
          <w:szCs w:val="24"/>
        </w:rPr>
        <w:t>Positioning</w:t>
      </w:r>
      <w:r w:rsidR="002D333D" w:rsidRPr="00E117BB">
        <w:rPr>
          <w:rStyle w:val="selectable"/>
          <w:rFonts w:ascii="Times New Roman" w:hAnsi="Times New Roman" w:cs="Times New Roman"/>
          <w:sz w:val="24"/>
          <w:szCs w:val="24"/>
        </w:rPr>
        <w:t xml:space="preserve"> New York: McGraw-Hill</w:t>
      </w:r>
    </w:p>
    <w:p w:rsidR="00DC443F" w:rsidRPr="00E117BB" w:rsidRDefault="00DC443F" w:rsidP="003E5C07">
      <w:pPr>
        <w:spacing w:after="180" w:line="480" w:lineRule="auto"/>
        <w:ind w:left="785" w:hangingChars="327" w:hanging="785"/>
        <w:contextualSpacing/>
        <w:rPr>
          <w:rStyle w:val="selectable"/>
          <w:rFonts w:ascii="Times New Roman" w:hAnsi="Times New Roman" w:cs="Times New Roman"/>
          <w:sz w:val="24"/>
          <w:szCs w:val="24"/>
        </w:rPr>
      </w:pPr>
      <w:proofErr w:type="spellStart"/>
      <w:r w:rsidRPr="00E117BB">
        <w:rPr>
          <w:rStyle w:val="selectable"/>
          <w:rFonts w:ascii="Times New Roman" w:hAnsi="Times New Roman" w:cs="Times New Roman"/>
          <w:sz w:val="24"/>
          <w:szCs w:val="24"/>
        </w:rPr>
        <w:t>Teece</w:t>
      </w:r>
      <w:proofErr w:type="spellEnd"/>
      <w:r w:rsidRPr="00E117BB">
        <w:rPr>
          <w:rStyle w:val="selectable"/>
          <w:rFonts w:ascii="Times New Roman" w:hAnsi="Times New Roman" w:cs="Times New Roman"/>
          <w:sz w:val="24"/>
          <w:szCs w:val="24"/>
        </w:rPr>
        <w:t xml:space="preserve">, D. (2016). </w:t>
      </w:r>
      <w:r w:rsidRPr="00E117BB">
        <w:rPr>
          <w:rStyle w:val="selectable"/>
          <w:rFonts w:ascii="Times New Roman" w:hAnsi="Times New Roman" w:cs="Times New Roman"/>
          <w:i/>
          <w:iCs/>
          <w:sz w:val="24"/>
          <w:szCs w:val="24"/>
        </w:rPr>
        <w:t xml:space="preserve">Business Models, Business Strategy and </w:t>
      </w:r>
      <w:r w:rsidR="001C75E9" w:rsidRPr="00E117BB">
        <w:rPr>
          <w:rStyle w:val="selectable"/>
          <w:rFonts w:ascii="Times New Roman" w:hAnsi="Times New Roman" w:cs="Times New Roman"/>
          <w:i/>
          <w:iCs/>
          <w:sz w:val="24"/>
          <w:szCs w:val="24"/>
        </w:rPr>
        <w:t>Innovation</w:t>
      </w:r>
      <w:r w:rsidR="001C75E9" w:rsidRPr="00E117BB">
        <w:rPr>
          <w:rStyle w:val="selectable"/>
          <w:rFonts w:ascii="Times New Roman" w:hAnsi="Times New Roman" w:cs="Times New Roman"/>
          <w:sz w:val="24"/>
          <w:szCs w:val="24"/>
        </w:rPr>
        <w:t xml:space="preserve"> Retrieved</w:t>
      </w:r>
      <w:r w:rsidRPr="00E117BB">
        <w:rPr>
          <w:rStyle w:val="selectable"/>
          <w:rFonts w:ascii="Times New Roman" w:hAnsi="Times New Roman" w:cs="Times New Roman"/>
          <w:sz w:val="24"/>
          <w:szCs w:val="24"/>
        </w:rPr>
        <w:t xml:space="preserve"> 31 August 2016, from </w:t>
      </w:r>
      <w:r w:rsidR="007524AF" w:rsidRPr="00E117BB">
        <w:rPr>
          <w:rFonts w:ascii="Times New Roman" w:hAnsi="Times New Roman" w:cs="Times New Roman"/>
          <w:sz w:val="24"/>
          <w:szCs w:val="24"/>
        </w:rPr>
        <w:t>http://www.businessmodelcommunity.com/fs/Root/8jig8-businessmodelsbusinessstrategy.pdf</w:t>
      </w:r>
    </w:p>
    <w:p w:rsidR="007524AF" w:rsidRPr="00E117BB" w:rsidRDefault="007524AF" w:rsidP="003E5C07">
      <w:pPr>
        <w:spacing w:line="480" w:lineRule="auto"/>
        <w:ind w:left="785" w:hangingChars="327" w:hanging="785"/>
        <w:contextualSpacing/>
        <w:rPr>
          <w:rFonts w:ascii="Times New Roman" w:hAnsi="Times New Roman" w:cs="Times New Roman"/>
          <w:sz w:val="24"/>
          <w:szCs w:val="24"/>
        </w:rPr>
      </w:pPr>
      <w:r w:rsidRPr="00E117BB">
        <w:rPr>
          <w:rFonts w:ascii="Times New Roman" w:hAnsi="Times New Roman" w:cs="Times New Roman"/>
          <w:sz w:val="24"/>
          <w:szCs w:val="24"/>
        </w:rPr>
        <w:t xml:space="preserve">The staff of Entrepreneur Media </w:t>
      </w:r>
      <w:r w:rsidR="00790181" w:rsidRPr="00E117BB">
        <w:rPr>
          <w:rFonts w:ascii="Times New Roman" w:hAnsi="Times New Roman" w:cs="Times New Roman"/>
          <w:sz w:val="24"/>
          <w:szCs w:val="24"/>
        </w:rPr>
        <w:t>Inc.,</w:t>
      </w:r>
      <w:r w:rsidRPr="00E117BB">
        <w:rPr>
          <w:rFonts w:ascii="Times New Roman" w:hAnsi="Times New Roman" w:cs="Times New Roman"/>
          <w:sz w:val="24"/>
          <w:szCs w:val="24"/>
        </w:rPr>
        <w:t xml:space="preserve"> (2014).13 Secrets for Making your </w:t>
      </w:r>
      <w:r w:rsidR="00E117BB" w:rsidRPr="00E117BB">
        <w:rPr>
          <w:rFonts w:ascii="Times New Roman" w:hAnsi="Times New Roman" w:cs="Times New Roman"/>
          <w:sz w:val="24"/>
          <w:szCs w:val="24"/>
        </w:rPr>
        <w:t>Water</w:t>
      </w:r>
      <w:r w:rsidRPr="00E117BB">
        <w:rPr>
          <w:rFonts w:ascii="Times New Roman" w:hAnsi="Times New Roman" w:cs="Times New Roman"/>
          <w:sz w:val="24"/>
          <w:szCs w:val="24"/>
        </w:rPr>
        <w:t xml:space="preserve"> Business a Success. Entrepreneur.com. Retrieved 31 August 2016, from </w:t>
      </w:r>
      <w:hyperlink r:id="rId8" w:history="1">
        <w:r w:rsidR="00536F20" w:rsidRPr="00E117BB">
          <w:rPr>
            <w:rStyle w:val="Hyperlink"/>
            <w:rFonts w:ascii="Times New Roman" w:hAnsi="Times New Roman" w:cs="Times New Roman"/>
            <w:color w:val="auto"/>
            <w:sz w:val="24"/>
            <w:szCs w:val="24"/>
            <w:u w:val="none"/>
          </w:rPr>
          <w:t>https://www.entrepreneur.com/article/232939</w:t>
        </w:r>
      </w:hyperlink>
    </w:p>
    <w:p w:rsidR="00DF19FB" w:rsidRPr="00E117BB" w:rsidRDefault="00536F20" w:rsidP="003E5C07">
      <w:pPr>
        <w:spacing w:line="480" w:lineRule="auto"/>
        <w:ind w:left="785" w:hangingChars="327" w:hanging="785"/>
        <w:contextualSpacing/>
        <w:rPr>
          <w:rFonts w:ascii="Times New Roman" w:hAnsi="Times New Roman" w:cs="Times New Roman"/>
          <w:sz w:val="24"/>
          <w:szCs w:val="24"/>
        </w:rPr>
      </w:pPr>
      <w:r w:rsidRPr="00E117BB">
        <w:rPr>
          <w:rStyle w:val="selectable"/>
          <w:rFonts w:ascii="Times New Roman" w:hAnsi="Times New Roman" w:cs="Times New Roman"/>
          <w:sz w:val="24"/>
          <w:szCs w:val="24"/>
        </w:rPr>
        <w:t xml:space="preserve">Software, P. (2016). </w:t>
      </w:r>
      <w:r w:rsidRPr="00E117BB">
        <w:rPr>
          <w:rStyle w:val="selectable"/>
          <w:rFonts w:ascii="Times New Roman" w:hAnsi="Times New Roman" w:cs="Times New Roman"/>
          <w:i/>
          <w:iCs/>
          <w:sz w:val="24"/>
          <w:szCs w:val="24"/>
        </w:rPr>
        <w:t xml:space="preserve">Janitorial </w:t>
      </w:r>
      <w:r w:rsidR="00647015" w:rsidRPr="00E117BB">
        <w:rPr>
          <w:rStyle w:val="selectable"/>
          <w:rFonts w:ascii="Times New Roman" w:hAnsi="Times New Roman" w:cs="Times New Roman"/>
          <w:i/>
          <w:iCs/>
          <w:sz w:val="24"/>
          <w:szCs w:val="24"/>
        </w:rPr>
        <w:t>Products</w:t>
      </w:r>
      <w:r w:rsidRPr="00E117BB">
        <w:rPr>
          <w:rStyle w:val="selectable"/>
          <w:rFonts w:ascii="Times New Roman" w:hAnsi="Times New Roman" w:cs="Times New Roman"/>
          <w:i/>
          <w:iCs/>
          <w:sz w:val="24"/>
          <w:szCs w:val="24"/>
        </w:rPr>
        <w:t xml:space="preserve"> Business </w:t>
      </w:r>
      <w:r w:rsidR="00C210A1" w:rsidRPr="00E117BB">
        <w:rPr>
          <w:rStyle w:val="selectable"/>
          <w:rFonts w:ascii="Times New Roman" w:hAnsi="Times New Roman" w:cs="Times New Roman"/>
          <w:i/>
          <w:iCs/>
          <w:sz w:val="24"/>
          <w:szCs w:val="24"/>
        </w:rPr>
        <w:t xml:space="preserve">Plan Sample - Market Analysis </w:t>
      </w:r>
      <w:r w:rsidRPr="00E117BB">
        <w:rPr>
          <w:rStyle w:val="selectable"/>
          <w:rFonts w:ascii="Times New Roman" w:hAnsi="Times New Roman" w:cs="Times New Roman"/>
          <w:i/>
          <w:iCs/>
          <w:sz w:val="24"/>
          <w:szCs w:val="24"/>
        </w:rPr>
        <w:t>Bplans</w:t>
      </w:r>
      <w:r w:rsidR="002D636E" w:rsidRPr="00E117BB">
        <w:rPr>
          <w:rStyle w:val="selectable"/>
          <w:rFonts w:ascii="Times New Roman" w:hAnsi="Times New Roman" w:cs="Times New Roman"/>
          <w:sz w:val="24"/>
          <w:szCs w:val="24"/>
        </w:rPr>
        <w:t>:</w:t>
      </w:r>
      <w:r w:rsidRPr="00E117BB">
        <w:rPr>
          <w:rStyle w:val="selectable"/>
          <w:rFonts w:ascii="Times New Roman" w:hAnsi="Times New Roman" w:cs="Times New Roman"/>
          <w:i/>
          <w:iCs/>
          <w:sz w:val="24"/>
          <w:szCs w:val="24"/>
        </w:rPr>
        <w:t>Bplans.com</w:t>
      </w:r>
      <w:r w:rsidRPr="00E117BB">
        <w:rPr>
          <w:rStyle w:val="selectable"/>
          <w:rFonts w:ascii="Times New Roman" w:hAnsi="Times New Roman" w:cs="Times New Roman"/>
          <w:sz w:val="24"/>
          <w:szCs w:val="24"/>
        </w:rPr>
        <w:t xml:space="preserve">. Retrieved 10 September 2016, from </w:t>
      </w:r>
      <w:hyperlink r:id="rId9" w:history="1">
        <w:r w:rsidR="00923FDF" w:rsidRPr="00E117BB">
          <w:rPr>
            <w:rStyle w:val="Hyperlink"/>
            <w:rFonts w:ascii="Times New Roman" w:hAnsi="Times New Roman" w:cs="Times New Roman"/>
            <w:color w:val="auto"/>
            <w:sz w:val="24"/>
            <w:szCs w:val="24"/>
            <w:u w:val="none"/>
          </w:rPr>
          <w:t>http://www.bplans.com/janitorial_</w:t>
        </w:r>
        <w:r w:rsidR="00647015" w:rsidRPr="00E117BB">
          <w:rPr>
            <w:rStyle w:val="Hyperlink"/>
            <w:rFonts w:ascii="Times New Roman" w:hAnsi="Times New Roman" w:cs="Times New Roman"/>
            <w:color w:val="auto"/>
            <w:sz w:val="24"/>
            <w:szCs w:val="24"/>
            <w:u w:val="none"/>
          </w:rPr>
          <w:t>products</w:t>
        </w:r>
        <w:r w:rsidR="00923FDF" w:rsidRPr="00E117BB">
          <w:rPr>
            <w:rStyle w:val="Hyperlink"/>
            <w:rFonts w:ascii="Times New Roman" w:hAnsi="Times New Roman" w:cs="Times New Roman"/>
            <w:color w:val="auto"/>
            <w:sz w:val="24"/>
            <w:szCs w:val="24"/>
            <w:u w:val="none"/>
          </w:rPr>
          <w:t>_business_plan/market_analysis_summary_fc.php</w:t>
        </w:r>
      </w:hyperlink>
    </w:p>
    <w:sectPr w:rsidR="00DF19FB" w:rsidRPr="00E117BB" w:rsidSect="00787DED">
      <w:headerReference w:type="default" r:id="rId10"/>
      <w:headerReference w:type="first" r:id="rId11"/>
      <w:pgSz w:w="12240" w:h="15840"/>
      <w:pgMar w:top="1008" w:right="1440" w:bottom="100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3BA" w:rsidRDefault="006343BA" w:rsidP="00DC443F">
      <w:pPr>
        <w:spacing w:after="0" w:line="240" w:lineRule="auto"/>
      </w:pPr>
      <w:r>
        <w:separator/>
      </w:r>
    </w:p>
  </w:endnote>
  <w:endnote w:type="continuationSeparator" w:id="0">
    <w:p w:rsidR="006343BA" w:rsidRDefault="006343BA" w:rsidP="00DC4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3BA" w:rsidRDefault="006343BA" w:rsidP="00DC443F">
      <w:pPr>
        <w:spacing w:after="0" w:line="240" w:lineRule="auto"/>
      </w:pPr>
      <w:r>
        <w:separator/>
      </w:r>
    </w:p>
  </w:footnote>
  <w:footnote w:type="continuationSeparator" w:id="0">
    <w:p w:rsidR="006343BA" w:rsidRDefault="006343BA" w:rsidP="00DC44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0D" w:rsidRPr="00787DED" w:rsidRDefault="00C72D96" w:rsidP="00ED5D51">
    <w:pPr>
      <w:pStyle w:val="Header"/>
      <w:rPr>
        <w:rFonts w:ascii="Times New Roman" w:hAnsi="Times New Roman" w:cs="Times New Roman"/>
        <w:sz w:val="24"/>
        <w:szCs w:val="24"/>
      </w:rPr>
    </w:pPr>
    <w:r>
      <w:rPr>
        <w:rFonts w:ascii="Times New Roman" w:hAnsi="Times New Roman" w:cs="Times New Roman"/>
        <w:sz w:val="24"/>
        <w:szCs w:val="24"/>
      </w:rPr>
      <w:t>CENTRIC</w:t>
    </w:r>
    <w:r w:rsidR="00A53ADD">
      <w:rPr>
        <w:rFonts w:ascii="Times New Roman" w:hAnsi="Times New Roman" w:cs="Times New Roman"/>
        <w:sz w:val="24"/>
        <w:szCs w:val="24"/>
      </w:rPr>
      <w:tab/>
    </w:r>
    <w:r w:rsidR="00A53ADD">
      <w:rPr>
        <w:rFonts w:ascii="Times New Roman" w:hAnsi="Times New Roman" w:cs="Times New Roman"/>
        <w:sz w:val="24"/>
        <w:szCs w:val="24"/>
      </w:rPr>
      <w:tab/>
    </w:r>
    <w:sdt>
      <w:sdtPr>
        <w:rPr>
          <w:rFonts w:ascii="Times New Roman" w:hAnsi="Times New Roman" w:cs="Times New Roman"/>
          <w:sz w:val="24"/>
          <w:szCs w:val="24"/>
        </w:rPr>
        <w:id w:val="-2105330787"/>
        <w:docPartObj>
          <w:docPartGallery w:val="Page Numbers (Top of Page)"/>
          <w:docPartUnique/>
        </w:docPartObj>
      </w:sdtPr>
      <w:sdtEndPr/>
      <w:sdtContent>
        <w:r w:rsidR="00870B9D">
          <w:rPr>
            <w:rFonts w:ascii="Times New Roman" w:hAnsi="Times New Roman" w:cs="Times New Roman"/>
            <w:sz w:val="24"/>
            <w:szCs w:val="24"/>
          </w:rPr>
          <w:t xml:space="preserve">                                                                  </w:t>
        </w:r>
        <w:r w:rsidR="0056050D" w:rsidRPr="00787DED">
          <w:rPr>
            <w:rFonts w:ascii="Times New Roman" w:hAnsi="Times New Roman" w:cs="Times New Roman"/>
            <w:sz w:val="24"/>
            <w:szCs w:val="24"/>
          </w:rPr>
          <w:fldChar w:fldCharType="begin"/>
        </w:r>
        <w:r w:rsidR="0056050D" w:rsidRPr="00787DED">
          <w:rPr>
            <w:rFonts w:ascii="Times New Roman" w:hAnsi="Times New Roman" w:cs="Times New Roman"/>
            <w:sz w:val="24"/>
            <w:szCs w:val="24"/>
          </w:rPr>
          <w:instrText xml:space="preserve"> PAGE   \* MERGEFORMAT </w:instrText>
        </w:r>
        <w:r w:rsidR="0056050D" w:rsidRPr="00787DED">
          <w:rPr>
            <w:rFonts w:ascii="Times New Roman" w:hAnsi="Times New Roman" w:cs="Times New Roman"/>
            <w:sz w:val="24"/>
            <w:szCs w:val="24"/>
          </w:rPr>
          <w:fldChar w:fldCharType="separate"/>
        </w:r>
        <w:r w:rsidR="00B152EC">
          <w:rPr>
            <w:rFonts w:ascii="Times New Roman" w:hAnsi="Times New Roman" w:cs="Times New Roman"/>
            <w:noProof/>
            <w:sz w:val="24"/>
            <w:szCs w:val="24"/>
          </w:rPr>
          <w:t>4</w:t>
        </w:r>
        <w:r w:rsidR="0056050D" w:rsidRPr="00787DED">
          <w:rPr>
            <w:rFonts w:ascii="Times New Roman" w:hAnsi="Times New Roman" w:cs="Times New Roman"/>
            <w:sz w:val="24"/>
            <w:szCs w:val="24"/>
          </w:rPr>
          <w:fldChar w:fldCharType="end"/>
        </w:r>
      </w:sdtContent>
    </w:sdt>
  </w:p>
  <w:p w:rsidR="0056050D" w:rsidRDefault="00560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0D" w:rsidRPr="00787DED" w:rsidRDefault="00A53ADD" w:rsidP="00787DED">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C72D96">
      <w:rPr>
        <w:rFonts w:ascii="Times New Roman" w:hAnsi="Times New Roman" w:cs="Times New Roman"/>
        <w:sz w:val="24"/>
        <w:szCs w:val="24"/>
      </w:rPr>
      <w:t>CENTRIC</w:t>
    </w:r>
    <w:r>
      <w:rPr>
        <w:rFonts w:ascii="Times New Roman" w:hAnsi="Times New Roman" w:cs="Times New Roman"/>
        <w:sz w:val="24"/>
        <w:szCs w:val="24"/>
      </w:rPr>
      <w:tab/>
    </w:r>
    <w:r w:rsidR="0056050D">
      <w:rPr>
        <w:rFonts w:ascii="Times New Roman" w:hAnsi="Times New Roman" w:cs="Times New Roman"/>
        <w:sz w:val="24"/>
        <w:szCs w:val="24"/>
      </w:rPr>
      <w:tab/>
    </w:r>
    <w:sdt>
      <w:sdtPr>
        <w:rPr>
          <w:rFonts w:ascii="Times New Roman" w:hAnsi="Times New Roman" w:cs="Times New Roman"/>
          <w:sz w:val="24"/>
          <w:szCs w:val="24"/>
        </w:rPr>
        <w:id w:val="93755858"/>
        <w:docPartObj>
          <w:docPartGallery w:val="Page Numbers (Top of Page)"/>
          <w:docPartUnique/>
        </w:docPartObj>
      </w:sdtPr>
      <w:sdtEndPr/>
      <w:sdtContent>
        <w:r w:rsidR="0056050D" w:rsidRPr="00787DED">
          <w:rPr>
            <w:rFonts w:ascii="Times New Roman" w:hAnsi="Times New Roman" w:cs="Times New Roman"/>
            <w:sz w:val="24"/>
            <w:szCs w:val="24"/>
          </w:rPr>
          <w:fldChar w:fldCharType="begin"/>
        </w:r>
        <w:r w:rsidR="0056050D" w:rsidRPr="00787DED">
          <w:rPr>
            <w:rFonts w:ascii="Times New Roman" w:hAnsi="Times New Roman" w:cs="Times New Roman"/>
            <w:sz w:val="24"/>
            <w:szCs w:val="24"/>
          </w:rPr>
          <w:instrText xml:space="preserve"> PAGE   \* MERGEFORMAT </w:instrText>
        </w:r>
        <w:r w:rsidR="0056050D" w:rsidRPr="00787DED">
          <w:rPr>
            <w:rFonts w:ascii="Times New Roman" w:hAnsi="Times New Roman" w:cs="Times New Roman"/>
            <w:sz w:val="24"/>
            <w:szCs w:val="24"/>
          </w:rPr>
          <w:fldChar w:fldCharType="separate"/>
        </w:r>
        <w:r w:rsidR="00B152EC">
          <w:rPr>
            <w:rFonts w:ascii="Times New Roman" w:hAnsi="Times New Roman" w:cs="Times New Roman"/>
            <w:noProof/>
            <w:sz w:val="24"/>
            <w:szCs w:val="24"/>
          </w:rPr>
          <w:t>1</w:t>
        </w:r>
        <w:r w:rsidR="0056050D" w:rsidRPr="00787DED">
          <w:rPr>
            <w:rFonts w:ascii="Times New Roman" w:hAnsi="Times New Roman" w:cs="Times New Roman"/>
            <w:sz w:val="24"/>
            <w:szCs w:val="24"/>
          </w:rPr>
          <w:fldChar w:fldCharType="end"/>
        </w:r>
      </w:sdtContent>
    </w:sdt>
  </w:p>
  <w:p w:rsidR="0056050D" w:rsidRDefault="005605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37A26"/>
    <w:multiLevelType w:val="hybridMultilevel"/>
    <w:tmpl w:val="9ECA4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072D71"/>
    <w:multiLevelType w:val="hybridMultilevel"/>
    <w:tmpl w:val="A8B6D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E05389"/>
    <w:multiLevelType w:val="hybridMultilevel"/>
    <w:tmpl w:val="EAB0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801421"/>
    <w:multiLevelType w:val="hybridMultilevel"/>
    <w:tmpl w:val="F280C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7778D0"/>
    <w:multiLevelType w:val="hybridMultilevel"/>
    <w:tmpl w:val="0FF48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176A36"/>
    <w:multiLevelType w:val="hybridMultilevel"/>
    <w:tmpl w:val="DC32E59C"/>
    <w:lvl w:ilvl="0" w:tplc="681433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531"/>
    <w:rsid w:val="0000335F"/>
    <w:rsid w:val="00006B1A"/>
    <w:rsid w:val="00016486"/>
    <w:rsid w:val="00017A47"/>
    <w:rsid w:val="00025D87"/>
    <w:rsid w:val="000477F3"/>
    <w:rsid w:val="00047D52"/>
    <w:rsid w:val="0005310D"/>
    <w:rsid w:val="00053654"/>
    <w:rsid w:val="00055269"/>
    <w:rsid w:val="0005607C"/>
    <w:rsid w:val="00061E6D"/>
    <w:rsid w:val="00062E62"/>
    <w:rsid w:val="00063FE3"/>
    <w:rsid w:val="00065553"/>
    <w:rsid w:val="00065F3B"/>
    <w:rsid w:val="000665AC"/>
    <w:rsid w:val="00073EAA"/>
    <w:rsid w:val="000757AE"/>
    <w:rsid w:val="00081D2E"/>
    <w:rsid w:val="000C04A8"/>
    <w:rsid w:val="000D094D"/>
    <w:rsid w:val="000E24CE"/>
    <w:rsid w:val="000E7C1E"/>
    <w:rsid w:val="000F4354"/>
    <w:rsid w:val="000F52AF"/>
    <w:rsid w:val="00105274"/>
    <w:rsid w:val="00123AD9"/>
    <w:rsid w:val="00133C7C"/>
    <w:rsid w:val="001358D9"/>
    <w:rsid w:val="0017423E"/>
    <w:rsid w:val="001A187A"/>
    <w:rsid w:val="001A40E5"/>
    <w:rsid w:val="001B18A8"/>
    <w:rsid w:val="001B5E33"/>
    <w:rsid w:val="001B74F2"/>
    <w:rsid w:val="001C75E9"/>
    <w:rsid w:val="001D106B"/>
    <w:rsid w:val="0020084C"/>
    <w:rsid w:val="0020210B"/>
    <w:rsid w:val="00224754"/>
    <w:rsid w:val="00225224"/>
    <w:rsid w:val="00235E01"/>
    <w:rsid w:val="00246475"/>
    <w:rsid w:val="002529EB"/>
    <w:rsid w:val="00261333"/>
    <w:rsid w:val="002B0D00"/>
    <w:rsid w:val="002B1C67"/>
    <w:rsid w:val="002B229D"/>
    <w:rsid w:val="002B4F67"/>
    <w:rsid w:val="002D333D"/>
    <w:rsid w:val="002D636E"/>
    <w:rsid w:val="002E259F"/>
    <w:rsid w:val="002F32E8"/>
    <w:rsid w:val="003301CC"/>
    <w:rsid w:val="00340BA1"/>
    <w:rsid w:val="003654C9"/>
    <w:rsid w:val="00381744"/>
    <w:rsid w:val="00382060"/>
    <w:rsid w:val="0039405D"/>
    <w:rsid w:val="003B5D57"/>
    <w:rsid w:val="003B7886"/>
    <w:rsid w:val="003E5C07"/>
    <w:rsid w:val="0042244D"/>
    <w:rsid w:val="00441BDC"/>
    <w:rsid w:val="00451BBF"/>
    <w:rsid w:val="00462AB7"/>
    <w:rsid w:val="00474390"/>
    <w:rsid w:val="00485660"/>
    <w:rsid w:val="004918D9"/>
    <w:rsid w:val="004931D2"/>
    <w:rsid w:val="004A781F"/>
    <w:rsid w:val="004B0FC2"/>
    <w:rsid w:val="004B72F0"/>
    <w:rsid w:val="004C4C4A"/>
    <w:rsid w:val="004D2B2A"/>
    <w:rsid w:val="004F0C19"/>
    <w:rsid w:val="004F2DE8"/>
    <w:rsid w:val="004F7444"/>
    <w:rsid w:val="005305B0"/>
    <w:rsid w:val="00536F20"/>
    <w:rsid w:val="00542FCC"/>
    <w:rsid w:val="00560168"/>
    <w:rsid w:val="0056050D"/>
    <w:rsid w:val="00570BF8"/>
    <w:rsid w:val="00571EDD"/>
    <w:rsid w:val="00573220"/>
    <w:rsid w:val="00581765"/>
    <w:rsid w:val="00585BCA"/>
    <w:rsid w:val="005909E1"/>
    <w:rsid w:val="005C4B74"/>
    <w:rsid w:val="005F1974"/>
    <w:rsid w:val="005F614D"/>
    <w:rsid w:val="00604178"/>
    <w:rsid w:val="00614DB0"/>
    <w:rsid w:val="006305F9"/>
    <w:rsid w:val="006343BA"/>
    <w:rsid w:val="0064090C"/>
    <w:rsid w:val="00647015"/>
    <w:rsid w:val="00666EAE"/>
    <w:rsid w:val="006729E4"/>
    <w:rsid w:val="0069336C"/>
    <w:rsid w:val="0069570E"/>
    <w:rsid w:val="006B4D78"/>
    <w:rsid w:val="006B76AF"/>
    <w:rsid w:val="006C1E6A"/>
    <w:rsid w:val="006F0F95"/>
    <w:rsid w:val="007323BB"/>
    <w:rsid w:val="007338F6"/>
    <w:rsid w:val="007524AF"/>
    <w:rsid w:val="00760F0B"/>
    <w:rsid w:val="007820EB"/>
    <w:rsid w:val="00787DED"/>
    <w:rsid w:val="00790181"/>
    <w:rsid w:val="007906DD"/>
    <w:rsid w:val="00793210"/>
    <w:rsid w:val="007972B4"/>
    <w:rsid w:val="007B20DF"/>
    <w:rsid w:val="007B4811"/>
    <w:rsid w:val="007E2932"/>
    <w:rsid w:val="00807F5F"/>
    <w:rsid w:val="0081351B"/>
    <w:rsid w:val="00820B23"/>
    <w:rsid w:val="00836372"/>
    <w:rsid w:val="00852DBA"/>
    <w:rsid w:val="00870B9D"/>
    <w:rsid w:val="008713A5"/>
    <w:rsid w:val="00880C00"/>
    <w:rsid w:val="00896A98"/>
    <w:rsid w:val="008971CB"/>
    <w:rsid w:val="00897F04"/>
    <w:rsid w:val="008C0E0C"/>
    <w:rsid w:val="008C681F"/>
    <w:rsid w:val="008E6531"/>
    <w:rsid w:val="00912CE3"/>
    <w:rsid w:val="00921AEF"/>
    <w:rsid w:val="00923FDF"/>
    <w:rsid w:val="00932F61"/>
    <w:rsid w:val="009342AC"/>
    <w:rsid w:val="00941455"/>
    <w:rsid w:val="009424F3"/>
    <w:rsid w:val="00944648"/>
    <w:rsid w:val="0096022C"/>
    <w:rsid w:val="00963955"/>
    <w:rsid w:val="00963B2C"/>
    <w:rsid w:val="00986B6D"/>
    <w:rsid w:val="009A1604"/>
    <w:rsid w:val="009D779C"/>
    <w:rsid w:val="009D7D73"/>
    <w:rsid w:val="009F2E17"/>
    <w:rsid w:val="00A01C56"/>
    <w:rsid w:val="00A07B6B"/>
    <w:rsid w:val="00A50966"/>
    <w:rsid w:val="00A53ADD"/>
    <w:rsid w:val="00A579C8"/>
    <w:rsid w:val="00A74629"/>
    <w:rsid w:val="00A9547A"/>
    <w:rsid w:val="00AD5820"/>
    <w:rsid w:val="00AF0D2F"/>
    <w:rsid w:val="00B0046A"/>
    <w:rsid w:val="00B152EC"/>
    <w:rsid w:val="00B202C5"/>
    <w:rsid w:val="00B2481F"/>
    <w:rsid w:val="00B24BE1"/>
    <w:rsid w:val="00B47614"/>
    <w:rsid w:val="00B50DC2"/>
    <w:rsid w:val="00B52210"/>
    <w:rsid w:val="00B57DCC"/>
    <w:rsid w:val="00B6029D"/>
    <w:rsid w:val="00B6482F"/>
    <w:rsid w:val="00B7065A"/>
    <w:rsid w:val="00B724B6"/>
    <w:rsid w:val="00B7345F"/>
    <w:rsid w:val="00B76781"/>
    <w:rsid w:val="00B930C3"/>
    <w:rsid w:val="00BA00A5"/>
    <w:rsid w:val="00BA31F1"/>
    <w:rsid w:val="00BB3332"/>
    <w:rsid w:val="00BB5524"/>
    <w:rsid w:val="00BB5A90"/>
    <w:rsid w:val="00BD2B78"/>
    <w:rsid w:val="00C210A1"/>
    <w:rsid w:val="00C257C9"/>
    <w:rsid w:val="00C406DD"/>
    <w:rsid w:val="00C61E83"/>
    <w:rsid w:val="00C72D96"/>
    <w:rsid w:val="00C846D5"/>
    <w:rsid w:val="00C87011"/>
    <w:rsid w:val="00C90193"/>
    <w:rsid w:val="00CC3A48"/>
    <w:rsid w:val="00CC60C6"/>
    <w:rsid w:val="00CC66B4"/>
    <w:rsid w:val="00D0159D"/>
    <w:rsid w:val="00D114D7"/>
    <w:rsid w:val="00D16CFB"/>
    <w:rsid w:val="00D563DF"/>
    <w:rsid w:val="00D6195D"/>
    <w:rsid w:val="00D81452"/>
    <w:rsid w:val="00D820BD"/>
    <w:rsid w:val="00DA3010"/>
    <w:rsid w:val="00DB7165"/>
    <w:rsid w:val="00DC443F"/>
    <w:rsid w:val="00DF0531"/>
    <w:rsid w:val="00DF19FB"/>
    <w:rsid w:val="00E03767"/>
    <w:rsid w:val="00E06B00"/>
    <w:rsid w:val="00E101D6"/>
    <w:rsid w:val="00E117BB"/>
    <w:rsid w:val="00E120A5"/>
    <w:rsid w:val="00E31914"/>
    <w:rsid w:val="00E369D0"/>
    <w:rsid w:val="00E40C43"/>
    <w:rsid w:val="00E50BB6"/>
    <w:rsid w:val="00E5455D"/>
    <w:rsid w:val="00E56FEC"/>
    <w:rsid w:val="00E57487"/>
    <w:rsid w:val="00E74130"/>
    <w:rsid w:val="00E81505"/>
    <w:rsid w:val="00EB1081"/>
    <w:rsid w:val="00ED5D51"/>
    <w:rsid w:val="00EE05DA"/>
    <w:rsid w:val="00EE6AEA"/>
    <w:rsid w:val="00EF4546"/>
    <w:rsid w:val="00F15898"/>
    <w:rsid w:val="00F241DB"/>
    <w:rsid w:val="00F25199"/>
    <w:rsid w:val="00F3157F"/>
    <w:rsid w:val="00F43F49"/>
    <w:rsid w:val="00F460FE"/>
    <w:rsid w:val="00F561C4"/>
    <w:rsid w:val="00F92D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F0F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60F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531"/>
    <w:pPr>
      <w:ind w:left="720"/>
      <w:contextualSpacing/>
    </w:pPr>
  </w:style>
  <w:style w:type="character" w:customStyle="1" w:styleId="selectable">
    <w:name w:val="selectable"/>
    <w:basedOn w:val="DefaultParagraphFont"/>
    <w:rsid w:val="007972B4"/>
  </w:style>
  <w:style w:type="character" w:styleId="Hyperlink">
    <w:name w:val="Hyperlink"/>
    <w:basedOn w:val="DefaultParagraphFont"/>
    <w:uiPriority w:val="99"/>
    <w:unhideWhenUsed/>
    <w:rsid w:val="007972B4"/>
    <w:rPr>
      <w:color w:val="0000FF" w:themeColor="hyperlink"/>
      <w:u w:val="single"/>
    </w:rPr>
  </w:style>
  <w:style w:type="character" w:customStyle="1" w:styleId="Heading2Char">
    <w:name w:val="Heading 2 Char"/>
    <w:basedOn w:val="DefaultParagraphFont"/>
    <w:link w:val="Heading2"/>
    <w:uiPriority w:val="9"/>
    <w:rsid w:val="00760F0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60F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60F0B"/>
  </w:style>
  <w:style w:type="paragraph" w:styleId="Header">
    <w:name w:val="header"/>
    <w:basedOn w:val="Normal"/>
    <w:link w:val="HeaderChar"/>
    <w:uiPriority w:val="99"/>
    <w:unhideWhenUsed/>
    <w:rsid w:val="00DC4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43F"/>
  </w:style>
  <w:style w:type="paragraph" w:styleId="Footer">
    <w:name w:val="footer"/>
    <w:basedOn w:val="Normal"/>
    <w:link w:val="FooterChar"/>
    <w:uiPriority w:val="99"/>
    <w:unhideWhenUsed/>
    <w:rsid w:val="00DC4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43F"/>
  </w:style>
  <w:style w:type="paragraph" w:styleId="BalloonText">
    <w:name w:val="Balloon Text"/>
    <w:basedOn w:val="Normal"/>
    <w:link w:val="BalloonTextChar"/>
    <w:uiPriority w:val="99"/>
    <w:semiHidden/>
    <w:unhideWhenUsed/>
    <w:rsid w:val="00DC4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43F"/>
    <w:rPr>
      <w:rFonts w:ascii="Tahoma" w:hAnsi="Tahoma" w:cs="Tahoma"/>
      <w:sz w:val="16"/>
      <w:szCs w:val="16"/>
    </w:rPr>
  </w:style>
  <w:style w:type="character" w:customStyle="1" w:styleId="Heading1Char">
    <w:name w:val="Heading 1 Char"/>
    <w:basedOn w:val="DefaultParagraphFont"/>
    <w:link w:val="Heading1"/>
    <w:uiPriority w:val="9"/>
    <w:rsid w:val="006F0F95"/>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073EAA"/>
    <w:pPr>
      <w:spacing w:after="0" w:line="240" w:lineRule="auto"/>
    </w:pPr>
    <w:rPr>
      <w:rFonts w:ascii="Calibri" w:eastAsia="Calibri"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15898"/>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F1589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658246">
      <w:bodyDiv w:val="1"/>
      <w:marLeft w:val="0"/>
      <w:marRight w:val="0"/>
      <w:marTop w:val="0"/>
      <w:marBottom w:val="0"/>
      <w:divBdr>
        <w:top w:val="none" w:sz="0" w:space="0" w:color="auto"/>
        <w:left w:val="none" w:sz="0" w:space="0" w:color="auto"/>
        <w:bottom w:val="none" w:sz="0" w:space="0" w:color="auto"/>
        <w:right w:val="none" w:sz="0" w:space="0" w:color="auto"/>
      </w:divBdr>
    </w:div>
    <w:div w:id="1030448818">
      <w:bodyDiv w:val="1"/>
      <w:marLeft w:val="0"/>
      <w:marRight w:val="0"/>
      <w:marTop w:val="0"/>
      <w:marBottom w:val="0"/>
      <w:divBdr>
        <w:top w:val="none" w:sz="0" w:space="0" w:color="auto"/>
        <w:left w:val="none" w:sz="0" w:space="0" w:color="auto"/>
        <w:bottom w:val="none" w:sz="0" w:space="0" w:color="auto"/>
        <w:right w:val="none" w:sz="0" w:space="0" w:color="auto"/>
      </w:divBdr>
    </w:div>
    <w:div w:id="1743064553">
      <w:bodyDiv w:val="1"/>
      <w:marLeft w:val="0"/>
      <w:marRight w:val="0"/>
      <w:marTop w:val="0"/>
      <w:marBottom w:val="0"/>
      <w:divBdr>
        <w:top w:val="none" w:sz="0" w:space="0" w:color="auto"/>
        <w:left w:val="none" w:sz="0" w:space="0" w:color="auto"/>
        <w:bottom w:val="none" w:sz="0" w:space="0" w:color="auto"/>
        <w:right w:val="none" w:sz="0" w:space="0" w:color="auto"/>
      </w:divBdr>
    </w:div>
    <w:div w:id="200613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3293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plans.com/janitorial_services_business_plan/market_analysis_summary_fc.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37FF4-A6E1-4615-9AE1-826CBFD4E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2018-10-29T17:09:00Z</dcterms:created>
  <dcterms:modified xsi:type="dcterms:W3CDTF">2018-10-29T17:26:00Z</dcterms:modified>
</cp:coreProperties>
</file>